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664" w:rsidRPr="006610A5" w:rsidRDefault="00860716" w:rsidP="00A31224">
      <w:pPr>
        <w:spacing w:after="0" w:line="360" w:lineRule="auto"/>
        <w:jc w:val="center"/>
        <w:rPr>
          <w:rFonts w:ascii="Times New Roman" w:hAnsi="Times New Roman" w:cs="Times New Roman"/>
          <w:b/>
          <w:sz w:val="26"/>
          <w:szCs w:val="26"/>
        </w:rPr>
      </w:pPr>
      <w:r w:rsidRPr="006610A5">
        <w:rPr>
          <w:rFonts w:ascii="Times New Roman" w:hAnsi="Times New Roman" w:cs="Times New Roman"/>
          <w:b/>
          <w:sz w:val="26"/>
          <w:szCs w:val="26"/>
        </w:rPr>
        <w:t>GIẢI PHÁP PHÁT TRIỂN VÀ ỨNG DỤNG NHỮNG THÀNH TỰU</w:t>
      </w:r>
    </w:p>
    <w:p w:rsidR="001E6C2D" w:rsidRPr="006610A5" w:rsidRDefault="00B77664" w:rsidP="00A31224">
      <w:pPr>
        <w:spacing w:after="0" w:line="360" w:lineRule="auto"/>
        <w:jc w:val="center"/>
        <w:rPr>
          <w:rFonts w:ascii="Times New Roman" w:hAnsi="Times New Roman" w:cs="Times New Roman"/>
          <w:b/>
          <w:sz w:val="26"/>
          <w:szCs w:val="26"/>
          <w:lang w:val="vi-VN"/>
        </w:rPr>
      </w:pPr>
      <w:r w:rsidRPr="006610A5">
        <w:rPr>
          <w:rFonts w:ascii="Times New Roman" w:hAnsi="Times New Roman" w:cs="Times New Roman"/>
          <w:b/>
          <w:sz w:val="26"/>
          <w:szCs w:val="26"/>
        </w:rPr>
        <w:t>CUỘC</w:t>
      </w:r>
      <w:r w:rsidR="001E6C2D" w:rsidRPr="006610A5">
        <w:rPr>
          <w:rFonts w:ascii="Times New Roman" w:hAnsi="Times New Roman" w:cs="Times New Roman"/>
          <w:b/>
          <w:sz w:val="26"/>
          <w:szCs w:val="26"/>
        </w:rPr>
        <w:t xml:space="preserve"> CÁCH MẠNG CÔNG NGHIỆP 4.0 </w:t>
      </w:r>
      <w:r w:rsidRPr="006610A5">
        <w:rPr>
          <w:rFonts w:ascii="Times New Roman" w:hAnsi="Times New Roman" w:cs="Times New Roman"/>
          <w:b/>
          <w:sz w:val="26"/>
          <w:szCs w:val="26"/>
        </w:rPr>
        <w:t>TRONG GIÁO DỤC VÀ</w:t>
      </w:r>
      <w:r w:rsidR="001E6C2D" w:rsidRPr="006610A5">
        <w:rPr>
          <w:rFonts w:ascii="Times New Roman" w:hAnsi="Times New Roman" w:cs="Times New Roman"/>
          <w:b/>
          <w:sz w:val="26"/>
          <w:szCs w:val="26"/>
        </w:rPr>
        <w:t xml:space="preserve"> ĐÀO TẠO</w:t>
      </w:r>
    </w:p>
    <w:p w:rsidR="007C7DF7" w:rsidRPr="006610A5" w:rsidRDefault="007C7DF7" w:rsidP="00A31224">
      <w:pPr>
        <w:spacing w:after="0" w:line="360" w:lineRule="auto"/>
        <w:jc w:val="both"/>
        <w:rPr>
          <w:rFonts w:ascii="Times New Roman" w:hAnsi="Times New Roman" w:cs="Times New Roman"/>
          <w:sz w:val="26"/>
          <w:szCs w:val="26"/>
        </w:rPr>
      </w:pPr>
    </w:p>
    <w:p w:rsidR="000F0A72" w:rsidRPr="006610A5" w:rsidRDefault="004F545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Chung Trần Thế Vinh</w:t>
      </w:r>
    </w:p>
    <w:p w:rsidR="004F5454" w:rsidRPr="006610A5" w:rsidRDefault="004F545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Trưởng khoa Công nghệ Cơ khí</w:t>
      </w:r>
      <w:r w:rsidR="00430B0B" w:rsidRPr="006610A5">
        <w:rPr>
          <w:rFonts w:ascii="Times New Roman" w:hAnsi="Times New Roman" w:cs="Times New Roman"/>
          <w:b/>
          <w:sz w:val="26"/>
          <w:szCs w:val="26"/>
        </w:rPr>
        <w:t xml:space="preserve"> trường Cao đẳng Lý Tự Trọng Tp.HCM</w:t>
      </w:r>
    </w:p>
    <w:p w:rsidR="001A45E0" w:rsidRPr="006610A5" w:rsidRDefault="001A45E0" w:rsidP="00A31224">
      <w:pPr>
        <w:spacing w:after="0" w:line="360" w:lineRule="auto"/>
        <w:jc w:val="both"/>
        <w:rPr>
          <w:rFonts w:ascii="Times New Roman" w:hAnsi="Times New Roman" w:cs="Times New Roman"/>
          <w:sz w:val="26"/>
          <w:szCs w:val="26"/>
        </w:rPr>
      </w:pPr>
    </w:p>
    <w:p w:rsidR="006610A5" w:rsidRPr="006610A5" w:rsidRDefault="00281456" w:rsidP="00A31224">
      <w:pPr>
        <w:spacing w:after="0" w:line="360" w:lineRule="auto"/>
        <w:ind w:firstLine="720"/>
        <w:jc w:val="both"/>
        <w:rPr>
          <w:rFonts w:ascii="Times New Roman" w:hAnsi="Times New Roman" w:cs="Times New Roman"/>
          <w:sz w:val="26"/>
          <w:szCs w:val="26"/>
          <w:lang w:val="vi-VN"/>
        </w:rPr>
      </w:pPr>
      <w:r w:rsidRPr="006610A5">
        <w:rPr>
          <w:rFonts w:ascii="Times New Roman" w:hAnsi="Times New Roman" w:cs="Times New Roman"/>
          <w:b/>
          <w:sz w:val="26"/>
          <w:szCs w:val="26"/>
        </w:rPr>
        <w:t>TÓM TẮT:</w:t>
      </w:r>
      <w:r w:rsidR="009B3DDC" w:rsidRPr="006610A5">
        <w:rPr>
          <w:rFonts w:ascii="Times New Roman" w:hAnsi="Times New Roman" w:cs="Times New Roman"/>
          <w:sz w:val="26"/>
          <w:szCs w:val="26"/>
        </w:rPr>
        <w:t xml:space="preserve"> </w:t>
      </w:r>
      <w:r w:rsidR="006610A5" w:rsidRPr="006610A5">
        <w:rPr>
          <w:rFonts w:ascii="Times New Roman" w:hAnsi="Times New Roman" w:cs="Times New Roman"/>
          <w:sz w:val="26"/>
          <w:szCs w:val="26"/>
        </w:rPr>
        <w:t xml:space="preserve">Trong </w:t>
      </w:r>
      <w:r w:rsidR="00430B0B" w:rsidRPr="006610A5">
        <w:rPr>
          <w:rFonts w:ascii="Times New Roman" w:hAnsi="Times New Roman" w:cs="Times New Roman"/>
          <w:sz w:val="26"/>
          <w:szCs w:val="26"/>
        </w:rPr>
        <w:t>lĩnh vực giáo dục</w:t>
      </w:r>
      <w:r w:rsidR="00A31224">
        <w:rPr>
          <w:rFonts w:ascii="Times New Roman" w:hAnsi="Times New Roman" w:cs="Times New Roman"/>
          <w:sz w:val="26"/>
          <w:szCs w:val="26"/>
        </w:rPr>
        <w:t xml:space="preserve"> đào tạo</w:t>
      </w:r>
      <w:r w:rsidR="00430B0B" w:rsidRPr="006610A5">
        <w:rPr>
          <w:rFonts w:ascii="Times New Roman" w:hAnsi="Times New Roman" w:cs="Times New Roman"/>
          <w:sz w:val="26"/>
          <w:szCs w:val="26"/>
        </w:rPr>
        <w:t xml:space="preserve">, cách mạng công nghiệp 4.0 sẽ đặt ra yêu cầu cao hơn cho người lao động với hàng loạt đòi hỏi kỹ năng: sáng tạo, quản lý con người, trí tuệ cảm xúc, đàm phán, linh động trong nhận thức... Từ đó, các </w:t>
      </w:r>
      <w:r w:rsidR="006610A5">
        <w:rPr>
          <w:rFonts w:ascii="Times New Roman" w:hAnsi="Times New Roman" w:cs="Times New Roman"/>
          <w:sz w:val="26"/>
          <w:szCs w:val="26"/>
        </w:rPr>
        <w:t>trường</w:t>
      </w:r>
      <w:r w:rsidR="00430B0B" w:rsidRPr="006610A5">
        <w:rPr>
          <w:rFonts w:ascii="Times New Roman" w:hAnsi="Times New Roman" w:cs="Times New Roman"/>
          <w:sz w:val="26"/>
          <w:szCs w:val="26"/>
        </w:rPr>
        <w:t xml:space="preserve"> học phải cạnh tranh nhau trong việc tạo ra sự khác biệt trong đào tạo, các giá trị cốt lõi, linh hoạt trong mọi hoạt động.</w:t>
      </w:r>
      <w:r w:rsidR="006610A5" w:rsidRPr="006610A5">
        <w:rPr>
          <w:rFonts w:ascii="Times New Roman" w:hAnsi="Times New Roman" w:cs="Times New Roman"/>
          <w:sz w:val="26"/>
          <w:szCs w:val="26"/>
        </w:rPr>
        <w:t xml:space="preserve"> Mô hình giáo dục </w:t>
      </w:r>
      <w:r w:rsidR="006610A5">
        <w:rPr>
          <w:rFonts w:ascii="Times New Roman" w:hAnsi="Times New Roman" w:cs="Times New Roman"/>
          <w:sz w:val="26"/>
          <w:szCs w:val="26"/>
        </w:rPr>
        <w:t>trường</w:t>
      </w:r>
      <w:r w:rsidR="006610A5" w:rsidRPr="006610A5">
        <w:rPr>
          <w:rFonts w:ascii="Times New Roman" w:hAnsi="Times New Roman" w:cs="Times New Roman"/>
          <w:sz w:val="26"/>
          <w:szCs w:val="26"/>
        </w:rPr>
        <w:t xml:space="preserve"> học 4.0 là mô hình giáo dục thông minh, liên kết nhà trường</w:t>
      </w:r>
      <w:r w:rsidR="00E85587">
        <w:rPr>
          <w:rFonts w:ascii="Times New Roman" w:hAnsi="Times New Roman" w:cs="Times New Roman"/>
          <w:sz w:val="26"/>
          <w:szCs w:val="26"/>
        </w:rPr>
        <w:t xml:space="preserve"> - </w:t>
      </w:r>
      <w:r w:rsidR="006610A5" w:rsidRPr="006610A5">
        <w:rPr>
          <w:rFonts w:ascii="Times New Roman" w:hAnsi="Times New Roman" w:cs="Times New Roman"/>
          <w:sz w:val="26"/>
          <w:szCs w:val="26"/>
        </w:rPr>
        <w:t xml:space="preserve">nhà quản lý </w:t>
      </w:r>
      <w:r w:rsidR="00E85587">
        <w:rPr>
          <w:rFonts w:ascii="Times New Roman" w:hAnsi="Times New Roman" w:cs="Times New Roman"/>
          <w:sz w:val="26"/>
          <w:szCs w:val="26"/>
        </w:rPr>
        <w:t>-</w:t>
      </w:r>
      <w:r w:rsidR="006610A5" w:rsidRPr="006610A5">
        <w:rPr>
          <w:rFonts w:ascii="Times New Roman" w:hAnsi="Times New Roman" w:cs="Times New Roman"/>
          <w:sz w:val="26"/>
          <w:szCs w:val="26"/>
        </w:rPr>
        <w:t xml:space="preserve"> doanh nghiệp với nhau, đưa tiến bộ công nghệ thông tin vào trường học để nâng cao hiệu quả đào tạo.</w:t>
      </w:r>
      <w:r w:rsidR="00A31224">
        <w:rPr>
          <w:rFonts w:ascii="Times New Roman" w:hAnsi="Times New Roman" w:cs="Times New Roman"/>
          <w:sz w:val="26"/>
          <w:szCs w:val="26"/>
        </w:rPr>
        <w:t xml:space="preserve"> </w:t>
      </w:r>
      <w:r w:rsidR="006610A5">
        <w:rPr>
          <w:rFonts w:ascii="Times New Roman" w:hAnsi="Times New Roman" w:cs="Times New Roman"/>
          <w:sz w:val="26"/>
          <w:szCs w:val="26"/>
        </w:rPr>
        <w:t>Qua</w:t>
      </w:r>
      <w:r w:rsidR="004F5454" w:rsidRPr="006610A5">
        <w:rPr>
          <w:rFonts w:ascii="Times New Roman" w:hAnsi="Times New Roman" w:cs="Times New Roman"/>
          <w:sz w:val="26"/>
          <w:szCs w:val="26"/>
        </w:rPr>
        <w:t xml:space="preserve"> bài viết</w:t>
      </w:r>
      <w:r w:rsidR="006610A5">
        <w:rPr>
          <w:rFonts w:ascii="Times New Roman" w:hAnsi="Times New Roman" w:cs="Times New Roman"/>
          <w:sz w:val="26"/>
          <w:szCs w:val="26"/>
        </w:rPr>
        <w:t xml:space="preserve"> này, tác giả đề </w:t>
      </w:r>
      <w:r w:rsidR="004F5454" w:rsidRPr="006610A5">
        <w:rPr>
          <w:rFonts w:ascii="Times New Roman" w:hAnsi="Times New Roman" w:cs="Times New Roman"/>
          <w:sz w:val="26"/>
          <w:szCs w:val="26"/>
        </w:rPr>
        <w:t xml:space="preserve">xuất </w:t>
      </w:r>
      <w:r w:rsidR="006610A5" w:rsidRPr="006610A5">
        <w:rPr>
          <w:rFonts w:ascii="Times New Roman" w:hAnsi="Times New Roman" w:cs="Times New Roman"/>
          <w:sz w:val="26"/>
          <w:szCs w:val="26"/>
        </w:rPr>
        <w:t>giải pháp phát triể</w:t>
      </w:r>
      <w:r w:rsidR="006610A5">
        <w:rPr>
          <w:rFonts w:ascii="Times New Roman" w:hAnsi="Times New Roman" w:cs="Times New Roman"/>
          <w:sz w:val="26"/>
          <w:szCs w:val="26"/>
        </w:rPr>
        <w:t>n</w:t>
      </w:r>
      <w:r w:rsidR="00A31224">
        <w:rPr>
          <w:rFonts w:ascii="Times New Roman" w:hAnsi="Times New Roman" w:cs="Times New Roman"/>
          <w:sz w:val="26"/>
          <w:szCs w:val="26"/>
        </w:rPr>
        <w:t xml:space="preserve"> và</w:t>
      </w:r>
      <w:r w:rsidR="006610A5" w:rsidRPr="006610A5">
        <w:rPr>
          <w:rFonts w:ascii="Times New Roman" w:hAnsi="Times New Roman" w:cs="Times New Roman"/>
          <w:sz w:val="26"/>
          <w:szCs w:val="26"/>
        </w:rPr>
        <w:t xml:space="preserve"> ứng dụng những thành tựu cuộc cách mạng công nghiệp 4.0 trong giáo dục và đào tạo </w:t>
      </w:r>
      <w:r w:rsidR="006610A5">
        <w:rPr>
          <w:rFonts w:ascii="Times New Roman" w:hAnsi="Times New Roman" w:cs="Times New Roman"/>
          <w:sz w:val="26"/>
          <w:szCs w:val="26"/>
        </w:rPr>
        <w:t xml:space="preserve">tại trường Cao đẳng </w:t>
      </w:r>
      <w:r w:rsidR="006610A5" w:rsidRPr="006610A5">
        <w:rPr>
          <w:rFonts w:ascii="Times New Roman" w:hAnsi="Times New Roman" w:cs="Times New Roman"/>
          <w:sz w:val="26"/>
          <w:szCs w:val="26"/>
        </w:rPr>
        <w:t>Lý Tự Trọng Tp.HCM</w:t>
      </w:r>
    </w:p>
    <w:p w:rsidR="00324DA1" w:rsidRPr="006610A5" w:rsidRDefault="00FA3384" w:rsidP="00A31224">
      <w:pPr>
        <w:tabs>
          <w:tab w:val="left" w:pos="851"/>
        </w:tabs>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 xml:space="preserve">1. </w:t>
      </w:r>
      <w:r w:rsidR="00324DA1" w:rsidRPr="006610A5">
        <w:rPr>
          <w:rFonts w:ascii="Times New Roman" w:hAnsi="Times New Roman" w:cs="Times New Roman"/>
          <w:b/>
          <w:sz w:val="26"/>
          <w:szCs w:val="26"/>
          <w:lang w:val="vi-VN"/>
        </w:rPr>
        <w:t>Đặt vấn đề</w:t>
      </w:r>
    </w:p>
    <w:p w:rsidR="00B77664" w:rsidRPr="006610A5" w:rsidRDefault="00B77664" w:rsidP="00A31224">
      <w:pPr>
        <w:tabs>
          <w:tab w:val="left" w:pos="851"/>
        </w:tabs>
        <w:spacing w:after="0" w:line="360" w:lineRule="auto"/>
        <w:jc w:val="both"/>
        <w:rPr>
          <w:rFonts w:ascii="Times New Roman" w:hAnsi="Times New Roman" w:cs="Times New Roman"/>
          <w:sz w:val="26"/>
          <w:szCs w:val="26"/>
        </w:rPr>
      </w:pPr>
      <w:r w:rsidRPr="006610A5">
        <w:rPr>
          <w:rFonts w:ascii="Times New Roman" w:hAnsi="Times New Roman" w:cs="Times New Roman"/>
          <w:sz w:val="26"/>
          <w:szCs w:val="26"/>
        </w:rPr>
        <w:tab/>
        <w:t>Hiện nay, thế giới đang trong giai đoạn bản lề của cuộc Cách mạng công nghiệp lần thứ 4 (Cách mạng công nghiệp 4.0) với trung tâm là sự phát triển của trí tuệ nhân tạo, internet kết nối vạn vật, robot, công nghệ na-nô, công nghệ sinh học…</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Đặc trưng cơ bản của Cách mạng công nghiệp 4.0 là sự hợp nhất giữa các lĩnh vực công nghệ, kỹ thuật số, sinh học để giải quyết những vấn đề kinh tế, xã hội, sự kết hợp giữa các hệ thống ảo và thực, các hệ thống kết nối internet.</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Cách mạng công nghiệp 4.0 làm thay đổi mạnh mẽ phương thức sản xuất và phương pháp quản trị “các nhà máy thông minh”, “công sở và thành phố thông minh” được kết nối internet, liên kết với nhau thành một hệ thống thay vì các dây chuyền sản xuất và phương pháp quản trị hành chính trước đây. Nhờ khả năng kết nối bằng máy tính, các thiết bị di động tiếp cận với các cơ sở dữ liệu lớn từ nhiều nguồn, những tính năng xử lý thông tin được nhân lên nhờ những đột phá về công nghệ bằng trí tuệ nhân tạo, người máy, công nghệ in 3D, công nghệ nan</w:t>
      </w:r>
      <w:r w:rsidR="00A31224">
        <w:rPr>
          <w:sz w:val="26"/>
          <w:szCs w:val="26"/>
        </w:rPr>
        <w:t>o</w:t>
      </w:r>
      <w:r w:rsidRPr="006610A5">
        <w:rPr>
          <w:sz w:val="26"/>
          <w:szCs w:val="26"/>
        </w:rPr>
        <w:t>, công nghệ điện toán đám mây, công nghệ sinh học, công nghệ lượng tử, công nghệ vật liệu mới,…</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Tuy nhiên, ngoài</w:t>
      </w:r>
      <w:r w:rsidR="00A31224">
        <w:rPr>
          <w:sz w:val="26"/>
          <w:szCs w:val="26"/>
        </w:rPr>
        <w:t xml:space="preserve"> những tác động tích cực to lớn</w:t>
      </w:r>
      <w:r w:rsidRPr="006610A5">
        <w:rPr>
          <w:sz w:val="26"/>
          <w:szCs w:val="26"/>
        </w:rPr>
        <w:t xml:space="preserve">, Cách mạng công nghiệp 4.0 cũng đặt ra nhiều thách thức, đặc biệt sẽ làm thay đổi mạnh mẽ cơ cấu lao động và thị trường </w:t>
      </w:r>
      <w:r w:rsidRPr="006610A5">
        <w:rPr>
          <w:sz w:val="26"/>
          <w:szCs w:val="26"/>
        </w:rPr>
        <w:lastRenderedPageBreak/>
        <w:t xml:space="preserve">lao động. Các hệ thống tự động hóa sẽ thay thế dần lao động thủ công trong toàn bộ nền kinh tế, sự chuyển dịch từ nhân công sang máy móc sẽ gia tăng sự chênh lệch giữa lợi nhuận trên vốn và lợi nhuận với sức lao động, điều này sẽ tác động đến thu nhập của lao động giản đơn và gia tăng thất nghiệp. Tỷ trọng lao động chất lượng cao gia tăng, làm phát sinh một thị trường việc làm ngày càng tách biệt thành các phân đoạn: thị trường kỹ năng cao, thị trường kỹ năng thấp và </w:t>
      </w:r>
      <w:r w:rsidR="00A31224">
        <w:rPr>
          <w:sz w:val="26"/>
          <w:szCs w:val="26"/>
        </w:rPr>
        <w:t>sẽ dẫn đến gia tăng sự phân hóa</w:t>
      </w:r>
      <w:r w:rsidRPr="006610A5">
        <w:rPr>
          <w:sz w:val="26"/>
          <w:szCs w:val="26"/>
        </w:rPr>
        <w:t xml:space="preserve"> hoặc tạo ra nhu cầu việc làm hoàn toàn mới so với trước đây mà cần có sự chủ động chuẩn bị và chính sách điều tiết thích hợp.</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 xml:space="preserve">Như vậy, Cách mạng công nghiệp 4.0 thật sự đặt giáo dục </w:t>
      </w:r>
      <w:r w:rsidR="00A31224">
        <w:rPr>
          <w:sz w:val="26"/>
          <w:szCs w:val="26"/>
        </w:rPr>
        <w:t>trường</w:t>
      </w:r>
      <w:r w:rsidRPr="006610A5">
        <w:rPr>
          <w:sz w:val="26"/>
          <w:szCs w:val="26"/>
        </w:rPr>
        <w:t xml:space="preserve"> học trước những thách thức mới diễn ra nhanh. Các trường học có thể chưa dự đoán hết được các kỹ năng mà thị trường lao động cần. Các hoạt động đào tạo và nghiên cứu của các trường học chủ yếu vẫn theo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nền giáo dục của Việt Nam đã và đang bộc lộ nhiều hạn chế, cả những yếu tố nền móng và phát triển.</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Trong những năm gần đây, cải cách giáo dục tốn nhiều công sức nhưng chưa mang lại kết quả, hoạt động đào tạo tự phát, thiếu sự gắn kết giữa đào tạo và sử dụng. Có nhiều nguyên nhân, trong đó phải kể đến là thiếu sự tương tác giữa Nhà nước và thị trường; thị trường chưa thực sự trở thành căn cứ quan trọng để hoạch định chính sách cũng như định hướng đào tạo và chưa trở thành căn cứ để đánh giá tuyển chọn và sử dụng. Tình trạng dư thừa lao động diễn ra phổ biến lãng phí lớn.</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 xml:space="preserve">Sự kết nối giữa các trường học và doanh nghiệp trong hoạt động đào tạo, nghiên cứu khoa học và chuyển giao công nghệ ở Việt Nam rất yếu. Thiếu thể chế tạo điều kiện và môi trường thuận lợi cho liên kết, mở rộng quyền tự chủ cho một số lĩnh vực nghiên cứu ứng dụng, phối hợp đào tạo, thương mại hóa kết quả nghiên cứu. Tuy Nhà nước đã có chính sách khuyến khích giáo viên và sinh viên đăng tải các công trình nghiên cứu trên các tạp chí quốc tế đối với các trường đào tạo khoa học cơ bản nhưng đối với các trường kỹ thuật và công nghệ, chưa có sự gắn kết chặt chẽ với doanh nghiệp để thực hiện nghiên cứu ứng dụng với các hình thức thích hợp. Nghiên cứu chuyển giao, phối hợp </w:t>
      </w:r>
      <w:r w:rsidRPr="006610A5">
        <w:rPr>
          <w:sz w:val="26"/>
          <w:szCs w:val="26"/>
        </w:rPr>
        <w:lastRenderedPageBreak/>
        <w:t>nghiên cứu gắn với những yêu cầu thực tiễn của doanh nghiệp còn ở mức khiêm tốn.</w:t>
      </w:r>
      <w:r w:rsidR="00A31224">
        <w:rPr>
          <w:sz w:val="26"/>
          <w:szCs w:val="26"/>
        </w:rPr>
        <w:t xml:space="preserve"> </w:t>
      </w:r>
      <w:r w:rsidRPr="006610A5">
        <w:rPr>
          <w:sz w:val="26"/>
          <w:szCs w:val="26"/>
        </w:rPr>
        <w:t>Cơ cấu các ngành đào tạo về cơ bản tự phát, chưa có định hướng rõ nét, xu hướng học để bảo đảm cuộc sống hiện tại, chưa chú ý đúng mức đến tiềm năng, kỳ vọng cá nhân, xu hướng phát triển của thời đại và yêu cầu của đất nước. Nhiều sinh viên giỏi về khoa học tự nhiên nhưng lựa chọn các ngành kinh tế, quản trị kinh doanh, tài chính, ngân hàng, ngoại thương,…</w:t>
      </w:r>
    </w:p>
    <w:p w:rsidR="00324DA1" w:rsidRPr="006610A5" w:rsidRDefault="00FA338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 xml:space="preserve">2. </w:t>
      </w:r>
      <w:r w:rsidR="001B6F08" w:rsidRPr="006610A5">
        <w:rPr>
          <w:rFonts w:ascii="Times New Roman" w:hAnsi="Times New Roman" w:cs="Times New Roman"/>
          <w:b/>
          <w:sz w:val="26"/>
          <w:szCs w:val="26"/>
        </w:rPr>
        <w:t>Giải pháp phát triển và ứng dụng những thành tựu cuộc cách mạng công nghiệp 4.0 trong giáo dục và đào tạo.</w:t>
      </w:r>
    </w:p>
    <w:p w:rsidR="001B6F08" w:rsidRPr="006610A5" w:rsidRDefault="00C0322E" w:rsidP="00C0322E">
      <w:pPr>
        <w:pStyle w:val="body-text"/>
        <w:spacing w:before="0" w:beforeAutospacing="0" w:after="0" w:afterAutospacing="0" w:line="360" w:lineRule="auto"/>
        <w:ind w:firstLine="720"/>
        <w:jc w:val="both"/>
        <w:rPr>
          <w:sz w:val="26"/>
          <w:szCs w:val="26"/>
        </w:rPr>
      </w:pPr>
      <w:r w:rsidRPr="006610A5">
        <w:rPr>
          <w:sz w:val="26"/>
          <w:szCs w:val="26"/>
        </w:rPr>
        <w:t xml:space="preserve">Đổi </w:t>
      </w:r>
      <w:r w:rsidR="001B6F08" w:rsidRPr="006610A5">
        <w:rPr>
          <w:sz w:val="26"/>
          <w:szCs w:val="26"/>
        </w:rPr>
        <w:t xml:space="preserve">mới tư duy về phát triển giáo dục trong tổng thể chiến lược phát triển của </w:t>
      </w:r>
      <w:r w:rsidR="00E85587">
        <w:rPr>
          <w:sz w:val="26"/>
          <w:szCs w:val="26"/>
        </w:rPr>
        <w:t xml:space="preserve">nhà </w:t>
      </w:r>
      <w:r>
        <w:rPr>
          <w:sz w:val="26"/>
          <w:szCs w:val="26"/>
        </w:rPr>
        <w:t>trường</w:t>
      </w:r>
      <w:r w:rsidR="001B6F08" w:rsidRPr="006610A5">
        <w:rPr>
          <w:sz w:val="26"/>
          <w:szCs w:val="26"/>
        </w:rPr>
        <w:t xml:space="preserve">. Kinh nghiệm thành công của các quốc gia trên thế giới đã khẳng định giáo dục có vai trò then chốt đối với phát triển kinh tế - xã hội. Mục tiêu của giáo dục là đào tạo đội ngũ lao động chất lượng cao đáp ứng yêu cầu </w:t>
      </w:r>
      <w:r>
        <w:rPr>
          <w:sz w:val="26"/>
          <w:szCs w:val="26"/>
        </w:rPr>
        <w:t>của doanh nghiệp</w:t>
      </w:r>
      <w:r w:rsidR="001B6F08" w:rsidRPr="006610A5">
        <w:rPr>
          <w:sz w:val="26"/>
          <w:szCs w:val="26"/>
        </w:rPr>
        <w:t>,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1B6F08" w:rsidRPr="006610A5" w:rsidRDefault="00C0322E" w:rsidP="00C0322E">
      <w:pPr>
        <w:pStyle w:val="body-text"/>
        <w:spacing w:before="0" w:beforeAutospacing="0" w:after="0" w:afterAutospacing="0" w:line="360" w:lineRule="auto"/>
        <w:ind w:firstLine="720"/>
        <w:jc w:val="both"/>
        <w:rPr>
          <w:sz w:val="26"/>
          <w:szCs w:val="26"/>
        </w:rPr>
      </w:pPr>
      <w:r w:rsidRPr="006610A5">
        <w:rPr>
          <w:sz w:val="26"/>
          <w:szCs w:val="26"/>
        </w:rPr>
        <w:t xml:space="preserve">Nâng </w:t>
      </w:r>
      <w:r w:rsidR="001B6F08" w:rsidRPr="006610A5">
        <w:rPr>
          <w:sz w:val="26"/>
          <w:szCs w:val="26"/>
        </w:rPr>
        <w:t xml:space="preserve">cao vai trò của </w:t>
      </w:r>
      <w:r>
        <w:rPr>
          <w:sz w:val="26"/>
          <w:szCs w:val="26"/>
        </w:rPr>
        <w:t>nhà trường</w:t>
      </w:r>
      <w:r w:rsidR="001B6F08" w:rsidRPr="006610A5">
        <w:rPr>
          <w:sz w:val="26"/>
          <w:szCs w:val="26"/>
        </w:rPr>
        <w:t xml:space="preserve"> trong mối quan hệ tương tác với thị trường, tạo động lực phát triển nguồn nhân lực chất lượng cao. Về phía </w:t>
      </w:r>
      <w:r>
        <w:rPr>
          <w:sz w:val="26"/>
          <w:szCs w:val="26"/>
        </w:rPr>
        <w:t>trường</w:t>
      </w:r>
      <w:r w:rsidR="001B6F08" w:rsidRPr="006610A5">
        <w:rPr>
          <w:sz w:val="26"/>
          <w:szCs w:val="26"/>
        </w:rPr>
        <w:t xml:space="preserve"> cần tạo môi trường thuận lợi </w:t>
      </w:r>
      <w:r>
        <w:rPr>
          <w:sz w:val="26"/>
          <w:szCs w:val="26"/>
        </w:rPr>
        <w:t xml:space="preserve">để đào tạo </w:t>
      </w:r>
      <w:r w:rsidR="001B6F08" w:rsidRPr="006610A5">
        <w:rPr>
          <w:sz w:val="26"/>
          <w:szCs w:val="26"/>
        </w:rPr>
        <w:t>phát triển nguồn nhân lực, khuyến khích phát triển</w:t>
      </w:r>
      <w:r>
        <w:rPr>
          <w:sz w:val="26"/>
          <w:szCs w:val="26"/>
        </w:rPr>
        <w:t xml:space="preserve"> đào tạo</w:t>
      </w:r>
      <w:r w:rsidR="001B6F08" w:rsidRPr="006610A5">
        <w:rPr>
          <w:sz w:val="26"/>
          <w:szCs w:val="26"/>
        </w:rPr>
        <w:t xml:space="preserve"> nguồn nhân lực chất l</w:t>
      </w:r>
      <w:r>
        <w:rPr>
          <w:sz w:val="26"/>
          <w:szCs w:val="26"/>
        </w:rPr>
        <w:t>ượng cao.</w:t>
      </w:r>
    </w:p>
    <w:p w:rsidR="001B6F08" w:rsidRPr="006610A5" w:rsidRDefault="00340F56" w:rsidP="00340F56">
      <w:pPr>
        <w:pStyle w:val="body-text"/>
        <w:spacing w:before="0" w:beforeAutospacing="0" w:after="0" w:afterAutospacing="0" w:line="360" w:lineRule="auto"/>
        <w:ind w:firstLine="720"/>
        <w:jc w:val="both"/>
        <w:rPr>
          <w:sz w:val="26"/>
          <w:szCs w:val="26"/>
        </w:rPr>
      </w:pPr>
      <w:r>
        <w:rPr>
          <w:sz w:val="26"/>
          <w:szCs w:val="26"/>
        </w:rPr>
        <w:t>Nhà trường c</w:t>
      </w:r>
      <w:r w:rsidR="001B6F08" w:rsidRPr="006610A5">
        <w:rPr>
          <w:sz w:val="26"/>
          <w:szCs w:val="26"/>
        </w:rPr>
        <w:t xml:space="preserve">ần tăng cường liên kết với các doanh nghiệp, các trường đại học quốc tế để xây dựng các phòng thí nghiệm theo hình thức hợp tác công - tư. Các phòng thí nghiệm này không chỉ là nơi để sinh viên thực hành mà còn là trung tâm nghiên cứu chuyên sâu theo đơn đặt hàng của doanh nghiệp nhằm tạo ra các sản phẩm dịch vụ có hàm lượng tri thức cao. Tùy thuộc vào khả năng và điều kiện cụ thể mà lựa chọn nội dung và hình thức liên kết phù hợp. Về nội dung hợp tác liên kết nghiên cứu phát triển dưới dạng hợp đồng, thương mại hóa kết quả nghiên cứu, phối hợp thực hiện các chương trình đào tạo. Doanh nghiệp với tư cách là khách hàng thường xuyên của </w:t>
      </w:r>
      <w:r>
        <w:rPr>
          <w:sz w:val="26"/>
          <w:szCs w:val="26"/>
        </w:rPr>
        <w:t>trường</w:t>
      </w:r>
      <w:r w:rsidR="001B6F08" w:rsidRPr="006610A5">
        <w:rPr>
          <w:sz w:val="26"/>
          <w:szCs w:val="26"/>
        </w:rPr>
        <w:t>. Hợp tác nghiên cứu sẽ mang lại cho trường nguồn kinh phí đáng kể để tăng thêm tiềm lực khoa học công nghệ và nâng cao chất lượng đào tạo.</w:t>
      </w:r>
    </w:p>
    <w:p w:rsidR="00430B0B" w:rsidRPr="006610A5" w:rsidRDefault="00340F56" w:rsidP="00340F56">
      <w:pPr>
        <w:pStyle w:val="Heading3"/>
        <w:spacing w:before="120" w:after="120" w:line="360" w:lineRule="auto"/>
        <w:ind w:firstLine="720"/>
        <w:jc w:val="both"/>
        <w:rPr>
          <w:rFonts w:ascii="Times New Roman" w:hAnsi="Times New Roman" w:cs="Times New Roman"/>
          <w:color w:val="auto"/>
          <w:sz w:val="26"/>
          <w:szCs w:val="26"/>
        </w:rPr>
      </w:pPr>
      <w:r w:rsidRPr="006610A5">
        <w:rPr>
          <w:rFonts w:ascii="Times New Roman" w:hAnsi="Times New Roman" w:cs="Times New Roman"/>
          <w:b w:val="0"/>
          <w:bCs w:val="0"/>
          <w:color w:val="auto"/>
          <w:sz w:val="26"/>
          <w:szCs w:val="26"/>
        </w:rPr>
        <w:lastRenderedPageBreak/>
        <w:t xml:space="preserve">Áp </w:t>
      </w:r>
      <w:r w:rsidR="00430B0B" w:rsidRPr="006610A5">
        <w:rPr>
          <w:rFonts w:ascii="Times New Roman" w:hAnsi="Times New Roman" w:cs="Times New Roman"/>
          <w:b w:val="0"/>
          <w:bCs w:val="0"/>
          <w:color w:val="auto"/>
          <w:sz w:val="26"/>
          <w:szCs w:val="26"/>
        </w:rPr>
        <w:t xml:space="preserve">lực đối với trường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w:t>
      </w:r>
    </w:p>
    <w:p w:rsidR="001B6F08" w:rsidRPr="006610A5" w:rsidRDefault="001B6F08" w:rsidP="00340F56">
      <w:pPr>
        <w:pStyle w:val="body-text"/>
        <w:spacing w:before="120" w:beforeAutospacing="0" w:after="120" w:afterAutospacing="0" w:line="360" w:lineRule="auto"/>
        <w:ind w:firstLine="720"/>
        <w:jc w:val="both"/>
        <w:rPr>
          <w:sz w:val="26"/>
          <w:szCs w:val="26"/>
        </w:rPr>
      </w:pPr>
      <w:r w:rsidRPr="006610A5">
        <w:rPr>
          <w:sz w:val="26"/>
          <w:szCs w:val="26"/>
        </w:rPr>
        <w:t xml:space="preserve">Kinh nghiệm một số nước trên thế giới cho thấy, để sự liên kết này thành công, cần sự tác động từ 3 phía. Nhà nước có cơ chế chính sách tạo điều kiện và môi trường thuận lợi, tạo khung pháp lý cho mối quan hệ giữa nhà trường và doanh nghiệp, giữa đào tạo nghiên cứu và chuyển giao công nghệ với sản xuất kinh doanh, trong đó cần quan tâm đến chính sách đầu tư, cơ chế tài chính, tạo động lực cho việc liên kết bền vững. Đối với doanh nghiệp, cần chủ động đề xuất nhu cầu đào tạo, nghiên cứu khoa học, lựa chọn các đề tài, dự toán kinh phí, chọn cử cán bộ có năng lực tham gia. </w:t>
      </w:r>
      <w:r w:rsidR="00340F56">
        <w:rPr>
          <w:sz w:val="26"/>
          <w:szCs w:val="26"/>
        </w:rPr>
        <w:t>Nhà trường</w:t>
      </w:r>
      <w:r w:rsidRPr="006610A5">
        <w:rPr>
          <w:sz w:val="26"/>
          <w:szCs w:val="26"/>
        </w:rPr>
        <w:t xml:space="preserve">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w:t>
      </w:r>
      <w:r w:rsidR="00340F56">
        <w:rPr>
          <w:sz w:val="26"/>
          <w:szCs w:val="26"/>
        </w:rPr>
        <w:t>ũ giáo viên là khâu then chốt.</w:t>
      </w:r>
    </w:p>
    <w:p w:rsidR="001B6F08" w:rsidRPr="006610A5" w:rsidRDefault="001B6F08"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3. Đề xuấ</w:t>
      </w:r>
      <w:r w:rsidR="00430B0B" w:rsidRPr="006610A5">
        <w:rPr>
          <w:rFonts w:ascii="Times New Roman" w:hAnsi="Times New Roman" w:cs="Times New Roman"/>
          <w:b/>
          <w:sz w:val="26"/>
          <w:szCs w:val="26"/>
        </w:rPr>
        <w:t xml:space="preserve">t giải pháp áp dụng tại trường  </w:t>
      </w:r>
    </w:p>
    <w:p w:rsidR="001B6F08" w:rsidRPr="006610A5" w:rsidRDefault="002C6B57" w:rsidP="002C6B57">
      <w:pPr>
        <w:pStyle w:val="NormalWeb"/>
        <w:spacing w:before="0" w:beforeAutospacing="0" w:after="0" w:afterAutospacing="0" w:line="360" w:lineRule="auto"/>
        <w:ind w:firstLine="720"/>
        <w:jc w:val="both"/>
        <w:rPr>
          <w:sz w:val="26"/>
          <w:szCs w:val="26"/>
        </w:rPr>
      </w:pPr>
      <w:r w:rsidRPr="006610A5">
        <w:rPr>
          <w:sz w:val="26"/>
          <w:szCs w:val="26"/>
        </w:rPr>
        <w:t xml:space="preserve">Vấn </w:t>
      </w:r>
      <w:r w:rsidR="001B6F08" w:rsidRPr="006610A5">
        <w:rPr>
          <w:sz w:val="26"/>
          <w:szCs w:val="26"/>
        </w:rPr>
        <w:t>đề sống còn cho trường là phải đẩy mạnh quốc tế hóa, hội nhập thông qua các chương trình liên kết.</w:t>
      </w:r>
      <w:r>
        <w:rPr>
          <w:sz w:val="26"/>
          <w:szCs w:val="26"/>
        </w:rPr>
        <w:t xml:space="preserve"> </w:t>
      </w:r>
      <w:r w:rsidR="001B6F08" w:rsidRPr="006610A5">
        <w:rPr>
          <w:sz w:val="26"/>
          <w:szCs w:val="26"/>
        </w:rPr>
        <w:t>Thực tế hiện nay, nhiều trường đang thực hiện các chương trình liên kết đào tạo với nước ngoài. Qua đó, tận dụng được công nghệ, sáng kiến cũng như đội ngũ giáo viên chất lượng cao.</w:t>
      </w:r>
    </w:p>
    <w:p w:rsidR="001B6F08" w:rsidRPr="006610A5" w:rsidRDefault="001B6F08" w:rsidP="002C6B57">
      <w:pPr>
        <w:pStyle w:val="NormalWeb"/>
        <w:spacing w:before="0" w:beforeAutospacing="0" w:after="0" w:afterAutospacing="0" w:line="360" w:lineRule="auto"/>
        <w:ind w:firstLine="720"/>
        <w:jc w:val="both"/>
        <w:rPr>
          <w:sz w:val="26"/>
          <w:szCs w:val="26"/>
        </w:rPr>
      </w:pPr>
      <w:r w:rsidRPr="006610A5">
        <w:rPr>
          <w:sz w:val="26"/>
          <w:szCs w:val="26"/>
        </w:rPr>
        <w:t>Cần phải nhấn mạnh vào thực tiễn quốc tế và chuẩn mực quốc tế. Tập trung vào năng lực xây dựng chính sác</w:t>
      </w:r>
      <w:r w:rsidR="002C6B57">
        <w:rPr>
          <w:sz w:val="26"/>
          <w:szCs w:val="26"/>
        </w:rPr>
        <w:t>h ở cấp hệ thống lẫn cấp trường</w:t>
      </w:r>
      <w:r w:rsidRPr="006610A5">
        <w:rPr>
          <w:sz w:val="26"/>
          <w:szCs w:val="26"/>
        </w:rPr>
        <w:t>.</w:t>
      </w:r>
      <w:r w:rsidR="002C6B57">
        <w:rPr>
          <w:sz w:val="26"/>
          <w:szCs w:val="26"/>
        </w:rPr>
        <w:t xml:space="preserve"> </w:t>
      </w:r>
      <w:r w:rsidRPr="006610A5">
        <w:rPr>
          <w:sz w:val="26"/>
          <w:szCs w:val="26"/>
        </w:rPr>
        <w:t xml:space="preserve">Ngoài ra, </w:t>
      </w:r>
      <w:r w:rsidR="002C6B57">
        <w:rPr>
          <w:sz w:val="26"/>
          <w:szCs w:val="26"/>
        </w:rPr>
        <w:t xml:space="preserve">trường </w:t>
      </w:r>
      <w:r w:rsidRPr="006610A5">
        <w:rPr>
          <w:sz w:val="26"/>
          <w:szCs w:val="26"/>
        </w:rPr>
        <w:t>phải nâng cao việc bảo đảm chất lượng và kiểm định. Trong đó, phấn đấu đạt kiểm định chất lượng theo chuẩn quốc tế.</w:t>
      </w:r>
    </w:p>
    <w:p w:rsidR="001B6F08" w:rsidRPr="006610A5" w:rsidRDefault="001B6F08" w:rsidP="002C6B57">
      <w:pPr>
        <w:pStyle w:val="NormalWeb"/>
        <w:spacing w:before="0" w:beforeAutospacing="0" w:after="0" w:afterAutospacing="0" w:line="360" w:lineRule="auto"/>
        <w:ind w:firstLine="720"/>
        <w:jc w:val="both"/>
        <w:rPr>
          <w:sz w:val="26"/>
          <w:szCs w:val="26"/>
        </w:rPr>
      </w:pPr>
      <w:r w:rsidRPr="006610A5">
        <w:rPr>
          <w:sz w:val="26"/>
          <w:szCs w:val="26"/>
        </w:rPr>
        <w:t>Các cơ sở đào tạo với những chương trình học cập nhật tiến bộ công nghệ hay hợp tác sâu rộng với giới công nghệ trong đào tạo và nghiên cứu sẽ có ưu thế trong việc thu hút người học.</w:t>
      </w:r>
    </w:p>
    <w:p w:rsidR="00341923" w:rsidRDefault="002C6B57" w:rsidP="00341923">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lastRenderedPageBreak/>
        <w:t xml:space="preserve">Một </w:t>
      </w:r>
      <w:r w:rsidR="00430B0B" w:rsidRPr="006610A5">
        <w:rPr>
          <w:rFonts w:ascii="Times New Roman" w:hAnsi="Times New Roman" w:cs="Times New Roman"/>
          <w:b w:val="0"/>
          <w:bCs w:val="0"/>
          <w:color w:val="auto"/>
          <w:sz w:val="26"/>
          <w:szCs w:val="26"/>
        </w:rPr>
        <w:t xml:space="preserve">vấn đề khác đặt ra cho </w:t>
      </w:r>
      <w:r>
        <w:rPr>
          <w:rFonts w:ascii="Times New Roman" w:hAnsi="Times New Roman" w:cs="Times New Roman"/>
          <w:b w:val="0"/>
          <w:bCs w:val="0"/>
          <w:color w:val="auto"/>
          <w:sz w:val="26"/>
          <w:szCs w:val="26"/>
        </w:rPr>
        <w:t xml:space="preserve">trường </w:t>
      </w:r>
      <w:r w:rsidR="00430B0B" w:rsidRPr="006610A5">
        <w:rPr>
          <w:rFonts w:ascii="Times New Roman" w:hAnsi="Times New Roman" w:cs="Times New Roman"/>
          <w:b w:val="0"/>
          <w:bCs w:val="0"/>
          <w:color w:val="auto"/>
          <w:sz w:val="26"/>
          <w:szCs w:val="26"/>
        </w:rPr>
        <w:t xml:space="preserve">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w:t>
      </w:r>
      <w:r w:rsidR="00341923">
        <w:rPr>
          <w:rFonts w:ascii="Times New Roman" w:hAnsi="Times New Roman" w:cs="Times New Roman"/>
          <w:b w:val="0"/>
          <w:bCs w:val="0"/>
          <w:color w:val="auto"/>
          <w:sz w:val="26"/>
          <w:szCs w:val="26"/>
        </w:rPr>
        <w:t>trường</w:t>
      </w:r>
      <w:r w:rsidR="00430B0B" w:rsidRPr="006610A5">
        <w:rPr>
          <w:rFonts w:ascii="Times New Roman" w:hAnsi="Times New Roman" w:cs="Times New Roman"/>
          <w:b w:val="0"/>
          <w:bCs w:val="0"/>
          <w:color w:val="auto"/>
          <w:sz w:val="26"/>
          <w:szCs w:val="26"/>
        </w:rPr>
        <w:t xml:space="preserve"> về chuẩn bị nguồn lực tổ chức giảng dạy, đặc biệt là đội ngũ giảng viên, xây dựng không gian học tập.</w:t>
      </w:r>
    </w:p>
    <w:p w:rsidR="00341923" w:rsidRDefault="00341923" w:rsidP="00341923">
      <w:pPr>
        <w:pStyle w:val="Heading3"/>
        <w:spacing w:before="0" w:line="360" w:lineRule="auto"/>
        <w:ind w:firstLine="720"/>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Bên cạnh đó, trường</w:t>
      </w:r>
      <w:r w:rsidR="00430B0B" w:rsidRPr="006610A5">
        <w:rPr>
          <w:rFonts w:ascii="Times New Roman" w:hAnsi="Times New Roman" w:cs="Times New Roman"/>
          <w:b w:val="0"/>
          <w:bCs w:val="0"/>
          <w:color w:val="auto"/>
          <w:sz w:val="26"/>
          <w:szCs w:val="26"/>
        </w:rPr>
        <w:t xml:space="preserve"> cần phải đẩy mạnh các hoạt động đào tạo để thích ứng với cuộ</w:t>
      </w:r>
      <w:r>
        <w:rPr>
          <w:rFonts w:ascii="Times New Roman" w:hAnsi="Times New Roman" w:cs="Times New Roman"/>
          <w:b w:val="0"/>
          <w:bCs w:val="0"/>
          <w:color w:val="auto"/>
          <w:sz w:val="26"/>
          <w:szCs w:val="26"/>
        </w:rPr>
        <w:t>c cách mạng công nghiệp</w:t>
      </w:r>
      <w:r w:rsidR="00430B0B" w:rsidRPr="006610A5">
        <w:rPr>
          <w:rFonts w:ascii="Times New Roman" w:hAnsi="Times New Roman" w:cs="Times New Roman"/>
          <w:b w:val="0"/>
          <w:bCs w:val="0"/>
          <w:color w:val="auto"/>
          <w:sz w:val="26"/>
          <w:szCs w:val="26"/>
        </w:rPr>
        <w:t xml:space="preserve"> 4.0. Cụ thể, trước mắt cần phải xác định lĩnh vực đào tạo hướng về tương lai vì </w:t>
      </w:r>
      <w:r>
        <w:rPr>
          <w:rFonts w:ascii="Times New Roman" w:hAnsi="Times New Roman" w:cs="Times New Roman"/>
          <w:b w:val="0"/>
          <w:bCs w:val="0"/>
          <w:color w:val="auto"/>
          <w:sz w:val="26"/>
          <w:szCs w:val="26"/>
        </w:rPr>
        <w:t>cách mạng công nghiệp</w:t>
      </w:r>
      <w:r w:rsidR="00430B0B" w:rsidRPr="006610A5">
        <w:rPr>
          <w:rFonts w:ascii="Times New Roman" w:hAnsi="Times New Roman" w:cs="Times New Roman"/>
          <w:b w:val="0"/>
          <w:bCs w:val="0"/>
          <w:color w:val="auto"/>
          <w:sz w:val="26"/>
          <w:szCs w:val="26"/>
        </w:rPr>
        <w:t xml:space="preserve">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w:t>
      </w:r>
      <w:r>
        <w:rPr>
          <w:rFonts w:ascii="Times New Roman" w:hAnsi="Times New Roman" w:cs="Times New Roman"/>
          <w:b w:val="0"/>
          <w:bCs w:val="0"/>
          <w:color w:val="auto"/>
          <w:sz w:val="26"/>
          <w:szCs w:val="26"/>
        </w:rPr>
        <w:t xml:space="preserve">i. </w:t>
      </w:r>
      <w:r w:rsidR="00430B0B" w:rsidRPr="006610A5">
        <w:rPr>
          <w:rFonts w:ascii="Times New Roman" w:hAnsi="Times New Roman" w:cs="Times New Roman"/>
          <w:b w:val="0"/>
          <w:bCs w:val="0"/>
          <w:color w:val="auto"/>
          <w:sz w:val="26"/>
          <w:szCs w:val="26"/>
        </w:rPr>
        <w:t xml:space="preserve">Trên cơ sở đó, </w:t>
      </w:r>
      <w:r>
        <w:rPr>
          <w:rFonts w:ascii="Times New Roman" w:hAnsi="Times New Roman" w:cs="Times New Roman"/>
          <w:b w:val="0"/>
          <w:bCs w:val="0"/>
          <w:color w:val="auto"/>
          <w:sz w:val="26"/>
          <w:szCs w:val="26"/>
        </w:rPr>
        <w:t>nhà</w:t>
      </w:r>
      <w:r w:rsidR="00430B0B" w:rsidRPr="006610A5">
        <w:rPr>
          <w:rFonts w:ascii="Times New Roman" w:hAnsi="Times New Roman" w:cs="Times New Roman"/>
          <w:b w:val="0"/>
          <w:bCs w:val="0"/>
          <w:color w:val="auto"/>
          <w:sz w:val="26"/>
          <w:szCs w:val="26"/>
        </w:rPr>
        <w:t xml:space="preserve"> trường cần xác định các lĩnh vực đào tạo trọng tâm, các lĩnh vực đào tạo hướng về tương lai nhằm đáp ứng nhu cầu thời đại và chuẩn bị nguồn lực đào tạo đáp ứng yêu cầu công nghiệp. Các lĩnh vực đặc biệt nên hướng vào để</w:t>
      </w:r>
      <w:r>
        <w:rPr>
          <w:rFonts w:ascii="Times New Roman" w:hAnsi="Times New Roman" w:cs="Times New Roman"/>
          <w:b w:val="0"/>
          <w:bCs w:val="0"/>
          <w:color w:val="auto"/>
          <w:sz w:val="26"/>
          <w:szCs w:val="26"/>
        </w:rPr>
        <w:t xml:space="preserve"> </w:t>
      </w:r>
      <w:r w:rsidR="00430B0B" w:rsidRPr="006610A5">
        <w:rPr>
          <w:rFonts w:ascii="Times New Roman" w:hAnsi="Times New Roman" w:cs="Times New Roman"/>
          <w:b w:val="0"/>
          <w:bCs w:val="0"/>
          <w:color w:val="auto"/>
          <w:sz w:val="26"/>
          <w:szCs w:val="26"/>
        </w:rPr>
        <w:t>đào tạo gồm: công nghệ thông tin, quản lý mạng, khai thác dữ liệu, bảo mật, vật liệu, y sinh học, r</w:t>
      </w:r>
      <w:r>
        <w:rPr>
          <w:rFonts w:ascii="Times New Roman" w:hAnsi="Times New Roman" w:cs="Times New Roman"/>
          <w:b w:val="0"/>
          <w:bCs w:val="0"/>
          <w:color w:val="auto"/>
          <w:sz w:val="26"/>
          <w:szCs w:val="26"/>
        </w:rPr>
        <w:t>obot</w:t>
      </w:r>
      <w:r w:rsidR="00430B0B" w:rsidRPr="006610A5">
        <w:rPr>
          <w:rFonts w:ascii="Times New Roman" w:hAnsi="Times New Roman" w:cs="Times New Roman"/>
          <w:b w:val="0"/>
          <w:bCs w:val="0"/>
          <w:color w:val="auto"/>
          <w:sz w:val="26"/>
          <w:szCs w:val="26"/>
        </w:rPr>
        <w:t xml:space="preserve"> …</w:t>
      </w:r>
    </w:p>
    <w:p w:rsidR="009257E8" w:rsidRDefault="00341923" w:rsidP="009257E8">
      <w:pPr>
        <w:pStyle w:val="Heading3"/>
        <w:spacing w:before="0" w:line="360" w:lineRule="auto"/>
        <w:ind w:firstLine="720"/>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Ngoài ra, nhà trường</w:t>
      </w:r>
      <w:r w:rsidR="00430B0B" w:rsidRPr="006610A5">
        <w:rPr>
          <w:rFonts w:ascii="Times New Roman" w:hAnsi="Times New Roman" w:cs="Times New Roman"/>
          <w:b w:val="0"/>
          <w:bCs w:val="0"/>
          <w:color w:val="auto"/>
          <w:sz w:val="26"/>
          <w:szCs w:val="26"/>
        </w:rPr>
        <w:t xml:space="preserve"> cần phải thiết kế chương trình linh động hơn, kiến thức cập nhật hơn, hướng tới phát triển các kỹ năng phù hợp với </w:t>
      </w:r>
      <w:r>
        <w:rPr>
          <w:rFonts w:ascii="Times New Roman" w:hAnsi="Times New Roman" w:cs="Times New Roman"/>
          <w:b w:val="0"/>
          <w:bCs w:val="0"/>
          <w:color w:val="auto"/>
          <w:sz w:val="26"/>
          <w:szCs w:val="26"/>
        </w:rPr>
        <w:t>cách mạng công nghiệp</w:t>
      </w:r>
      <w:r w:rsidRPr="006610A5">
        <w:rPr>
          <w:rFonts w:ascii="Times New Roman" w:hAnsi="Times New Roman" w:cs="Times New Roman"/>
          <w:b w:val="0"/>
          <w:bCs w:val="0"/>
          <w:color w:val="auto"/>
          <w:sz w:val="26"/>
          <w:szCs w:val="26"/>
        </w:rPr>
        <w:t xml:space="preserve"> 4.0</w:t>
      </w:r>
      <w:r w:rsidR="00430B0B" w:rsidRPr="006610A5">
        <w:rPr>
          <w:rFonts w:ascii="Times New Roman" w:hAnsi="Times New Roman" w:cs="Times New Roman"/>
          <w:b w:val="0"/>
          <w:bCs w:val="0"/>
          <w:color w:val="auto"/>
          <w:sz w:val="26"/>
          <w:szCs w:val="26"/>
        </w:rPr>
        <w:t xml:space="preserve">,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w:t>
      </w:r>
    </w:p>
    <w:p w:rsidR="009257E8" w:rsidRDefault="009257E8" w:rsidP="009257E8">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t xml:space="preserve">Cách </w:t>
      </w:r>
      <w:r w:rsidR="00430B0B" w:rsidRPr="006610A5">
        <w:rPr>
          <w:rFonts w:ascii="Times New Roman" w:hAnsi="Times New Roman" w:cs="Times New Roman"/>
          <w:b w:val="0"/>
          <w:bCs w:val="0"/>
          <w:color w:val="auto"/>
          <w:sz w:val="26"/>
          <w:szCs w:val="26"/>
        </w:rPr>
        <w:t>thức tổ chức và phương pháp giảng dạy tại trường cũng phải thay đổi.</w:t>
      </w:r>
      <w:r>
        <w:rPr>
          <w:rFonts w:ascii="Times New Roman" w:hAnsi="Times New Roman" w:cs="Times New Roman"/>
          <w:b w:val="0"/>
          <w:bCs w:val="0"/>
          <w:color w:val="auto"/>
          <w:sz w:val="26"/>
          <w:szCs w:val="26"/>
        </w:rPr>
        <w:t xml:space="preserve"> </w:t>
      </w:r>
      <w:r w:rsidR="00430B0B" w:rsidRPr="006610A5">
        <w:rPr>
          <w:rFonts w:ascii="Times New Roman" w:hAnsi="Times New Roman" w:cs="Times New Roman"/>
          <w:b w:val="0"/>
          <w:bCs w:val="0"/>
          <w:color w:val="auto"/>
          <w:sz w:val="26"/>
          <w:szCs w:val="26"/>
        </w:rPr>
        <w:t xml:space="preserve">Công nghệ phát triển với chi phí rẻ là điều kiện thuận lợi để các trường đầu tư cơ sở vật chất, các công cụ và phương tiện giảng dạy hiện đại. Bên cạnh hình thức giảng dạy trực tiếp cho người học, </w:t>
      </w:r>
      <w:r>
        <w:rPr>
          <w:rFonts w:ascii="Times New Roman" w:hAnsi="Times New Roman" w:cs="Times New Roman"/>
          <w:b w:val="0"/>
          <w:bCs w:val="0"/>
          <w:color w:val="auto"/>
          <w:sz w:val="26"/>
          <w:szCs w:val="26"/>
        </w:rPr>
        <w:t>nhà</w:t>
      </w:r>
      <w:r w:rsidR="00430B0B" w:rsidRPr="006610A5">
        <w:rPr>
          <w:rFonts w:ascii="Times New Roman" w:hAnsi="Times New Roman" w:cs="Times New Roman"/>
          <w:b w:val="0"/>
          <w:bCs w:val="0"/>
          <w:color w:val="auto"/>
          <w:sz w:val="26"/>
          <w:szCs w:val="26"/>
        </w:rPr>
        <w:t xml:space="preserve"> trường cần sử dụng nhiều hơn các hình thức khác như đào tạo online, thiết kế môi trường ảo để người học và người 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w:t>
      </w:r>
    </w:p>
    <w:p w:rsidR="00430B0B" w:rsidRPr="00341923" w:rsidRDefault="00430B0B" w:rsidP="009257E8">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lastRenderedPageBreak/>
        <w:t xml:space="preserve">Đào tạo đáp ứng yêu cầu </w:t>
      </w:r>
      <w:r w:rsidR="009257E8">
        <w:rPr>
          <w:rFonts w:ascii="Times New Roman" w:hAnsi="Times New Roman" w:cs="Times New Roman"/>
          <w:b w:val="0"/>
          <w:bCs w:val="0"/>
          <w:color w:val="auto"/>
          <w:sz w:val="26"/>
          <w:szCs w:val="26"/>
        </w:rPr>
        <w:t>cách mạng</w:t>
      </w:r>
      <w:r w:rsidRPr="006610A5">
        <w:rPr>
          <w:rFonts w:ascii="Times New Roman" w:hAnsi="Times New Roman" w:cs="Times New Roman"/>
          <w:b w:val="0"/>
          <w:bCs w:val="0"/>
          <w:color w:val="auto"/>
          <w:sz w:val="26"/>
          <w:szCs w:val="26"/>
        </w:rPr>
        <w:t xml:space="preserve"> 4.0 đòi hỏi đội ngũ giảng dạy phải có trình độ cao về chuyên môn, công nghệ thông tin, hệ thống mạng…, do vậy công tác chuẩn bị nguồn nhân lực cũng là yếu tố đòi hỏi </w:t>
      </w:r>
      <w:r w:rsidR="009257E8">
        <w:rPr>
          <w:rFonts w:ascii="Times New Roman" w:hAnsi="Times New Roman" w:cs="Times New Roman"/>
          <w:b w:val="0"/>
          <w:bCs w:val="0"/>
          <w:color w:val="auto"/>
          <w:sz w:val="26"/>
          <w:szCs w:val="26"/>
        </w:rPr>
        <w:t>nhà</w:t>
      </w:r>
      <w:r w:rsidRPr="006610A5">
        <w:rPr>
          <w:rFonts w:ascii="Times New Roman" w:hAnsi="Times New Roman" w:cs="Times New Roman"/>
          <w:b w:val="0"/>
          <w:bCs w:val="0"/>
          <w:color w:val="auto"/>
          <w:sz w:val="26"/>
          <w:szCs w:val="26"/>
        </w:rPr>
        <w:t xml:space="preserve"> trường phải chuẩn bị kỹ lưỡng. Cán bộ giảng dạy phải liên tục cập nhật kiến thức chuyên môn, công nghệ… bằng cách thường xuyên tham gia các lớp huấn luyện, hội thảo, hội nghị. Ngoài ra, </w:t>
      </w:r>
      <w:r w:rsidR="009257E8">
        <w:rPr>
          <w:rFonts w:ascii="Times New Roman" w:hAnsi="Times New Roman" w:cs="Times New Roman"/>
          <w:b w:val="0"/>
          <w:bCs w:val="0"/>
          <w:color w:val="auto"/>
          <w:sz w:val="26"/>
          <w:szCs w:val="26"/>
        </w:rPr>
        <w:t>nhà</w:t>
      </w:r>
      <w:r w:rsidR="009257E8" w:rsidRPr="006610A5">
        <w:rPr>
          <w:rFonts w:ascii="Times New Roman" w:hAnsi="Times New Roman" w:cs="Times New Roman"/>
          <w:b w:val="0"/>
          <w:bCs w:val="0"/>
          <w:color w:val="auto"/>
          <w:sz w:val="26"/>
          <w:szCs w:val="26"/>
        </w:rPr>
        <w:t xml:space="preserve"> trường </w:t>
      </w:r>
      <w:r w:rsidRPr="006610A5">
        <w:rPr>
          <w:rFonts w:ascii="Times New Roman" w:hAnsi="Times New Roman" w:cs="Times New Roman"/>
          <w:b w:val="0"/>
          <w:bCs w:val="0"/>
          <w:color w:val="auto"/>
          <w:sz w:val="26"/>
          <w:szCs w:val="26"/>
        </w:rPr>
        <w:t>phải mở rộng đối thoạ</w:t>
      </w:r>
      <w:r w:rsidR="009257E8">
        <w:rPr>
          <w:rFonts w:ascii="Times New Roman" w:hAnsi="Times New Roman" w:cs="Times New Roman"/>
          <w:b w:val="0"/>
          <w:bCs w:val="0"/>
          <w:color w:val="auto"/>
          <w:sz w:val="26"/>
          <w:szCs w:val="26"/>
        </w:rPr>
        <w:t>i</w:t>
      </w:r>
      <w:r w:rsidRPr="006610A5">
        <w:rPr>
          <w:rFonts w:ascii="Times New Roman" w:hAnsi="Times New Roman" w:cs="Times New Roman"/>
          <w:b w:val="0"/>
          <w:bCs w:val="0"/>
          <w:color w:val="auto"/>
          <w:sz w:val="26"/>
          <w:szCs w:val="26"/>
        </w:rPr>
        <w:t xml:space="preserve">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524188" w:rsidRPr="009257E8" w:rsidRDefault="009257E8" w:rsidP="009257E8">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524188" w:rsidRPr="009257E8">
        <w:rPr>
          <w:rFonts w:ascii="Times New Roman" w:hAnsi="Times New Roman" w:cs="Times New Roman"/>
          <w:b/>
          <w:sz w:val="26"/>
          <w:szCs w:val="26"/>
          <w:lang w:val="vi-VN"/>
        </w:rPr>
        <w:t>Kết luận</w:t>
      </w:r>
    </w:p>
    <w:p w:rsidR="00F12188" w:rsidRPr="00F12188" w:rsidRDefault="001655F5" w:rsidP="00F12188">
      <w:pPr>
        <w:spacing w:before="120" w:after="120" w:line="360" w:lineRule="auto"/>
        <w:ind w:firstLine="720"/>
        <w:jc w:val="both"/>
        <w:rPr>
          <w:rFonts w:ascii="Times New Roman" w:hAnsi="Times New Roman" w:cs="Times New Roman"/>
          <w:b/>
          <w:sz w:val="26"/>
          <w:szCs w:val="26"/>
        </w:rPr>
      </w:pPr>
      <w:r w:rsidRPr="00F12188">
        <w:rPr>
          <w:rFonts w:ascii="Times New Roman" w:hAnsi="Times New Roman" w:cs="Times New Roman"/>
          <w:sz w:val="26"/>
          <w:szCs w:val="26"/>
        </w:rPr>
        <w:t>C</w:t>
      </w:r>
      <w:r w:rsidR="00F12188">
        <w:rPr>
          <w:rFonts w:ascii="Times New Roman" w:hAnsi="Times New Roman" w:cs="Times New Roman"/>
          <w:sz w:val="26"/>
          <w:szCs w:val="26"/>
        </w:rPr>
        <w:t>ách mạng công nghiệp</w:t>
      </w:r>
      <w:r w:rsidRPr="00F12188">
        <w:rPr>
          <w:rFonts w:ascii="Times New Roman" w:hAnsi="Times New Roman" w:cs="Times New Roman"/>
          <w:sz w:val="26"/>
          <w:szCs w:val="26"/>
        </w:rPr>
        <w:t xml:space="preserve"> 4.0 là cuộc cách mạng của tri thức nên điều kiện tiên quyết là phải có tri thức, giáo dục. Mặc dù công nghệ, máy móc hết sức tiên tiến, nhưng cuối cùng vai trò của con người vẫn là quan trọng nhất bởi chính con người phải đưa ra những quyết định cuối cùng.</w:t>
      </w:r>
      <w:r w:rsidRPr="00F12188">
        <w:rPr>
          <w:rFonts w:ascii="Times New Roman" w:hAnsi="Times New Roman" w:cs="Times New Roman"/>
          <w:b/>
          <w:sz w:val="26"/>
          <w:szCs w:val="26"/>
        </w:rPr>
        <w:t xml:space="preserve"> </w:t>
      </w:r>
    </w:p>
    <w:p w:rsidR="00F12188" w:rsidRPr="00F12188" w:rsidRDefault="00F12188" w:rsidP="00F12188">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Bài tham luận này</w:t>
      </w:r>
      <w:r w:rsidRPr="00F12188">
        <w:rPr>
          <w:rFonts w:ascii="Times New Roman" w:hAnsi="Times New Roman" w:cs="Times New Roman"/>
          <w:sz w:val="26"/>
          <w:szCs w:val="26"/>
        </w:rPr>
        <w:t xml:space="preserve"> đề cập đến tác động của cuộc cách mạng 4.0, những cơ hội và thách thức; những vấn đề đặt ra trong công tác phát triển nguồn nhân lực có chất lượng và đối với giáo dụ</w:t>
      </w:r>
      <w:r w:rsidR="00480B1B">
        <w:rPr>
          <w:rFonts w:ascii="Times New Roman" w:hAnsi="Times New Roman" w:cs="Times New Roman"/>
          <w:sz w:val="26"/>
          <w:szCs w:val="26"/>
        </w:rPr>
        <w:t>c</w:t>
      </w:r>
      <w:r w:rsidRPr="00F12188">
        <w:rPr>
          <w:rFonts w:ascii="Times New Roman" w:hAnsi="Times New Roman" w:cs="Times New Roman"/>
          <w:sz w:val="26"/>
          <w:szCs w:val="26"/>
        </w:rPr>
        <w:t xml:space="preserve"> đào tạo trong </w:t>
      </w:r>
      <w:r>
        <w:rPr>
          <w:rFonts w:ascii="Times New Roman" w:hAnsi="Times New Roman" w:cs="Times New Roman"/>
          <w:sz w:val="26"/>
          <w:szCs w:val="26"/>
        </w:rPr>
        <w:t>trường Cao đẳng Lý Tự Trọng Tp.HCM</w:t>
      </w:r>
      <w:r w:rsidRPr="00F12188">
        <w:rPr>
          <w:rFonts w:ascii="Times New Roman" w:hAnsi="Times New Roman" w:cs="Times New Roman"/>
          <w:sz w:val="26"/>
          <w:szCs w:val="26"/>
        </w:rPr>
        <w:t>. Đồng thời chỉ</w:t>
      </w:r>
      <w:r>
        <w:rPr>
          <w:rFonts w:ascii="Times New Roman" w:hAnsi="Times New Roman" w:cs="Times New Roman"/>
          <w:sz w:val="26"/>
          <w:szCs w:val="26"/>
        </w:rPr>
        <w:t xml:space="preserve"> rõ</w:t>
      </w:r>
      <w:r w:rsidRPr="00F12188">
        <w:rPr>
          <w:rFonts w:ascii="Times New Roman" w:hAnsi="Times New Roman" w:cs="Times New Roman"/>
          <w:sz w:val="26"/>
          <w:szCs w:val="26"/>
        </w:rPr>
        <w:t xml:space="preserve"> cần ứng dụng công nghệ trong giảng dạy và học tập tại trườ</w:t>
      </w:r>
      <w:r>
        <w:rPr>
          <w:rFonts w:ascii="Times New Roman" w:hAnsi="Times New Roman" w:cs="Times New Roman"/>
          <w:sz w:val="26"/>
          <w:szCs w:val="26"/>
        </w:rPr>
        <w:t xml:space="preserve">ng. </w:t>
      </w:r>
      <w:r w:rsidRPr="00F12188">
        <w:rPr>
          <w:rFonts w:ascii="Times New Roman" w:hAnsi="Times New Roman" w:cs="Times New Roman"/>
          <w:sz w:val="26"/>
          <w:szCs w:val="26"/>
        </w:rPr>
        <w:t>Xây dựng chiến lược đào tạo, bồi dưỡng nguồn nhân lực đáp ứng yêu cầu cuộc cách mạng 4.0; đặc biệt là chiến lược đào tạo cán bộ có trình độ cao phục vụ cho công tác nghiệp vụ củ</w:t>
      </w:r>
      <w:r>
        <w:rPr>
          <w:rFonts w:ascii="Times New Roman" w:hAnsi="Times New Roman" w:cs="Times New Roman"/>
          <w:sz w:val="26"/>
          <w:szCs w:val="26"/>
        </w:rPr>
        <w:t>a trường.</w:t>
      </w:r>
    </w:p>
    <w:p w:rsidR="009B3DDC" w:rsidRPr="006610A5" w:rsidRDefault="00F12188" w:rsidP="00420D29">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sz w:val="26"/>
          <w:szCs w:val="26"/>
        </w:rPr>
        <w:t>Bài tham luận này</w:t>
      </w:r>
      <w:r w:rsidRPr="00F12188">
        <w:rPr>
          <w:rFonts w:ascii="Times New Roman" w:hAnsi="Times New Roman" w:cs="Times New Roman"/>
          <w:sz w:val="26"/>
          <w:szCs w:val="26"/>
        </w:rPr>
        <w:t xml:space="preserve"> cũng đã phân tích đặc điểm, bản chất của cuộc Cách mạng 4.0, những tác động và ứng dụng những thành tựu của Cách mạ</w:t>
      </w:r>
      <w:r w:rsidR="00420D29">
        <w:rPr>
          <w:rFonts w:ascii="Times New Roman" w:hAnsi="Times New Roman" w:cs="Times New Roman"/>
          <w:sz w:val="26"/>
          <w:szCs w:val="26"/>
        </w:rPr>
        <w:t>ng 4.0; nhà</w:t>
      </w:r>
      <w:r w:rsidRPr="00F12188">
        <w:rPr>
          <w:rFonts w:ascii="Times New Roman" w:hAnsi="Times New Roman" w:cs="Times New Roman"/>
          <w:sz w:val="26"/>
          <w:szCs w:val="26"/>
        </w:rPr>
        <w:t xml:space="preserve"> trường cần phải liên tục suy nghĩ về phương pháp tiếp cận việc dạy học để tìm ra những điểm hạn chế và liên tục cải thiện. Liên tục theo dõi, quan sát phản hồi, thái độ của sinh viên về việc học tập và phải thử nghiệm những công nghệ mới. Có nhiều hình thức học tập mới, thời gian và địa điểm học tập không bị ràng buộc, cung cấp nhiều kỹ năng phù hợ</w:t>
      </w:r>
      <w:r w:rsidR="00420D29">
        <w:rPr>
          <w:rFonts w:ascii="Times New Roman" w:hAnsi="Times New Roman" w:cs="Times New Roman"/>
          <w:sz w:val="26"/>
          <w:szCs w:val="26"/>
        </w:rPr>
        <w:t xml:space="preserve">p hơn cho sinh viên. </w:t>
      </w:r>
      <w:r w:rsidRPr="00F12188">
        <w:rPr>
          <w:rFonts w:ascii="Times New Roman" w:hAnsi="Times New Roman" w:cs="Times New Roman"/>
          <w:sz w:val="26"/>
          <w:szCs w:val="26"/>
        </w:rPr>
        <w:t>Cách mạng công nghiệp 4.0 với những thành tựu nổi bật trong các lĩnh vực như Internet, mạng xã hội, dữ liệu khổng lồ, di động, trí khôn nhân tạo và robot… đã tạo ra những thay đổi vô cùng lớn trong mọi hoạt động kinh tế, xã hội, làm thay đổi  rất nhiều về cuộc số</w:t>
      </w:r>
      <w:r w:rsidR="00420D29">
        <w:rPr>
          <w:rFonts w:ascii="Times New Roman" w:hAnsi="Times New Roman" w:cs="Times New Roman"/>
          <w:sz w:val="26"/>
          <w:szCs w:val="26"/>
        </w:rPr>
        <w:t>ng</w:t>
      </w:r>
      <w:r w:rsidRPr="00F12188">
        <w:rPr>
          <w:rFonts w:ascii="Times New Roman" w:hAnsi="Times New Roman" w:cs="Times New Roman"/>
          <w:sz w:val="26"/>
          <w:szCs w:val="26"/>
        </w:rPr>
        <w:t xml:space="preserve">. </w:t>
      </w:r>
      <w:r w:rsidR="009B3DDC" w:rsidRPr="006610A5">
        <w:rPr>
          <w:rFonts w:ascii="Times New Roman" w:hAnsi="Times New Roman" w:cs="Times New Roman"/>
          <w:b/>
          <w:sz w:val="26"/>
          <w:szCs w:val="26"/>
        </w:rPr>
        <w:br w:type="page"/>
      </w:r>
    </w:p>
    <w:p w:rsidR="001E6C2D" w:rsidRDefault="009B3DDC" w:rsidP="009257E8">
      <w:pPr>
        <w:spacing w:after="0" w:line="360" w:lineRule="auto"/>
        <w:jc w:val="center"/>
        <w:rPr>
          <w:rFonts w:ascii="Times New Roman" w:hAnsi="Times New Roman" w:cs="Times New Roman"/>
          <w:b/>
          <w:sz w:val="26"/>
          <w:szCs w:val="26"/>
        </w:rPr>
      </w:pPr>
      <w:r w:rsidRPr="006610A5">
        <w:rPr>
          <w:rFonts w:ascii="Times New Roman" w:hAnsi="Times New Roman" w:cs="Times New Roman"/>
          <w:b/>
          <w:sz w:val="26"/>
          <w:szCs w:val="26"/>
        </w:rPr>
        <w:lastRenderedPageBreak/>
        <w:t>TÀI LIỆU THAM KHẢO</w:t>
      </w:r>
    </w:p>
    <w:p w:rsidR="003341A1" w:rsidRDefault="003341A1" w:rsidP="009257E8">
      <w:pPr>
        <w:spacing w:after="0" w:line="360" w:lineRule="auto"/>
        <w:jc w:val="center"/>
        <w:rPr>
          <w:rFonts w:ascii="Times New Roman" w:hAnsi="Times New Roman" w:cs="Times New Roman"/>
          <w:b/>
          <w:sz w:val="26"/>
          <w:szCs w:val="26"/>
        </w:rPr>
      </w:pPr>
    </w:p>
    <w:p w:rsidR="003341A1" w:rsidRDefault="003341A1" w:rsidP="003341A1">
      <w:pPr>
        <w:spacing w:after="0" w:line="360" w:lineRule="auto"/>
        <w:rPr>
          <w:rFonts w:ascii="Times New Roman" w:hAnsi="Times New Roman" w:cs="Times New Roman"/>
          <w:sz w:val="26"/>
          <w:szCs w:val="26"/>
        </w:rPr>
      </w:pPr>
      <w:hyperlink r:id="rId9" w:history="1">
        <w:r w:rsidRPr="0023037C">
          <w:rPr>
            <w:rStyle w:val="Hyperlink"/>
            <w:rFonts w:ascii="Times New Roman" w:hAnsi="Times New Roman" w:cs="Times New Roman"/>
            <w:sz w:val="26"/>
            <w:szCs w:val="26"/>
          </w:rPr>
          <w:t>http://baophapluat.vn/an-ninh-quoc-phong/giao-duc-dao-tao-trong-quan-doi-day-manh-cach-mang-40-va-nang-cao-chat-luong-mon-ngoai-ngu-366672.html</w:t>
        </w:r>
      </w:hyperlink>
    </w:p>
    <w:p w:rsidR="003341A1" w:rsidRDefault="005A744A" w:rsidP="003341A1">
      <w:pPr>
        <w:spacing w:after="0" w:line="360" w:lineRule="auto"/>
        <w:rPr>
          <w:rFonts w:ascii="Times New Roman" w:hAnsi="Times New Roman" w:cs="Times New Roman"/>
          <w:sz w:val="26"/>
          <w:szCs w:val="26"/>
        </w:rPr>
      </w:pPr>
      <w:hyperlink r:id="rId10" w:history="1">
        <w:r w:rsidRPr="0023037C">
          <w:rPr>
            <w:rStyle w:val="Hyperlink"/>
            <w:rFonts w:ascii="Times New Roman" w:hAnsi="Times New Roman" w:cs="Times New Roman"/>
            <w:sz w:val="26"/>
            <w:szCs w:val="26"/>
          </w:rPr>
          <w:t>https://baomoi.com/tac-dong-cua-cuoc-cach-mang-cong-nghiep-4-0-doi-voi-co-so-giao-duc-dai-hoc-o-viet-nam-va-goi-y-chinh-sach-cho-viet-nam/c/23125511.epi</w:t>
        </w:r>
      </w:hyperlink>
    </w:p>
    <w:p w:rsidR="005A744A" w:rsidRDefault="005A744A" w:rsidP="003341A1">
      <w:pPr>
        <w:spacing w:after="0" w:line="360" w:lineRule="auto"/>
        <w:rPr>
          <w:rFonts w:ascii="Times New Roman" w:hAnsi="Times New Roman" w:cs="Times New Roman"/>
          <w:sz w:val="26"/>
          <w:szCs w:val="26"/>
        </w:rPr>
      </w:pPr>
      <w:hyperlink r:id="rId11" w:history="1">
        <w:r w:rsidRPr="0023037C">
          <w:rPr>
            <w:rStyle w:val="Hyperlink"/>
            <w:rFonts w:ascii="Times New Roman" w:hAnsi="Times New Roman" w:cs="Times New Roman"/>
            <w:sz w:val="26"/>
            <w:szCs w:val="26"/>
          </w:rPr>
          <w:t>http://www.vnuhcm.edu.vn/?ArticleId=561fe9e9-7a85-4744-ae2c-51a34b075ebf</w:t>
        </w:r>
      </w:hyperlink>
    </w:p>
    <w:p w:rsidR="005A744A" w:rsidRDefault="005A744A" w:rsidP="003341A1">
      <w:pPr>
        <w:spacing w:after="0" w:line="360" w:lineRule="auto"/>
        <w:rPr>
          <w:rFonts w:ascii="Times New Roman" w:hAnsi="Times New Roman" w:cs="Times New Roman"/>
          <w:sz w:val="26"/>
          <w:szCs w:val="26"/>
        </w:rPr>
      </w:pPr>
      <w:hyperlink r:id="rId12" w:history="1">
        <w:r w:rsidRPr="0023037C">
          <w:rPr>
            <w:rStyle w:val="Hyperlink"/>
            <w:rFonts w:ascii="Times New Roman" w:hAnsi="Times New Roman" w:cs="Times New Roman"/>
            <w:sz w:val="26"/>
            <w:szCs w:val="26"/>
          </w:rPr>
          <w:t>http://aum.edu.vn/tin-tuc/giao-duc-dh-se-chim-truoc-cuoc-cm-cong-nghiep-4-neu-khong-thay-doi.html</w:t>
        </w:r>
      </w:hyperlink>
    </w:p>
    <w:p w:rsidR="005A744A" w:rsidRDefault="005A744A" w:rsidP="003341A1">
      <w:pPr>
        <w:spacing w:after="0" w:line="360" w:lineRule="auto"/>
        <w:rPr>
          <w:rFonts w:ascii="Times New Roman" w:hAnsi="Times New Roman" w:cs="Times New Roman"/>
          <w:sz w:val="26"/>
          <w:szCs w:val="26"/>
        </w:rPr>
      </w:pPr>
      <w:hyperlink r:id="rId13" w:history="1">
        <w:r w:rsidRPr="0023037C">
          <w:rPr>
            <w:rStyle w:val="Hyperlink"/>
            <w:rFonts w:ascii="Times New Roman" w:hAnsi="Times New Roman" w:cs="Times New Roman"/>
            <w:sz w:val="26"/>
            <w:szCs w:val="26"/>
          </w:rPr>
          <w:t>http://www.doanhnhansaigon.vn/van-de/nganh-giao-duc-trong-cuoc-cach-mang-cong-nghiep-4-0/1201123/</w:t>
        </w:r>
      </w:hyperlink>
    </w:p>
    <w:p w:rsidR="005A744A" w:rsidRDefault="005A744A" w:rsidP="003341A1">
      <w:pPr>
        <w:spacing w:after="0" w:line="360" w:lineRule="auto"/>
        <w:rPr>
          <w:rFonts w:ascii="Times New Roman" w:hAnsi="Times New Roman" w:cs="Times New Roman"/>
          <w:sz w:val="26"/>
          <w:szCs w:val="26"/>
        </w:rPr>
      </w:pPr>
      <w:hyperlink r:id="rId14" w:history="1">
        <w:r w:rsidRPr="0023037C">
          <w:rPr>
            <w:rStyle w:val="Hyperlink"/>
            <w:rFonts w:ascii="Times New Roman" w:hAnsi="Times New Roman" w:cs="Times New Roman"/>
            <w:sz w:val="26"/>
            <w:szCs w:val="26"/>
          </w:rPr>
          <w:t>http://vienktcn.vinhuni.edu.vn/nghien-cuu-khoa-hoc/seo/co-hoi</w:t>
        </w:r>
      </w:hyperlink>
    </w:p>
    <w:p w:rsidR="000B1BC4" w:rsidRDefault="000B1BC4" w:rsidP="003341A1">
      <w:pPr>
        <w:spacing w:after="0" w:line="360" w:lineRule="auto"/>
        <w:rPr>
          <w:rFonts w:ascii="Times New Roman" w:hAnsi="Times New Roman" w:cs="Times New Roman"/>
          <w:sz w:val="26"/>
          <w:szCs w:val="26"/>
        </w:rPr>
      </w:pPr>
      <w:hyperlink r:id="rId15" w:history="1">
        <w:r w:rsidRPr="0023037C">
          <w:rPr>
            <w:rStyle w:val="Hyperlink"/>
            <w:rFonts w:ascii="Times New Roman" w:hAnsi="Times New Roman" w:cs="Times New Roman"/>
            <w:sz w:val="26"/>
            <w:szCs w:val="26"/>
          </w:rPr>
          <w:t>http://vtv.vn/giao-duc/cac-truong-nghe-day-manh-dao-tao-truoc-cach-mang-cong-nghiep-40-2017100919463781.htm</w:t>
        </w:r>
      </w:hyperlink>
    </w:p>
    <w:p w:rsidR="003405EE" w:rsidRDefault="003405EE" w:rsidP="003341A1">
      <w:pPr>
        <w:spacing w:after="0" w:line="360" w:lineRule="auto"/>
        <w:rPr>
          <w:rFonts w:ascii="Times New Roman" w:hAnsi="Times New Roman" w:cs="Times New Roman"/>
          <w:sz w:val="26"/>
          <w:szCs w:val="26"/>
        </w:rPr>
      </w:pPr>
      <w:hyperlink r:id="rId16" w:history="1">
        <w:r w:rsidRPr="0023037C">
          <w:rPr>
            <w:rStyle w:val="Hyperlink"/>
            <w:rFonts w:ascii="Times New Roman" w:hAnsi="Times New Roman" w:cs="Times New Roman"/>
            <w:sz w:val="26"/>
            <w:szCs w:val="26"/>
          </w:rPr>
          <w:t>https://thanhnien.vn/giao-duc/nen-tang-cua-cach-mang-40-la-toan-hoc-va-hoc-toan-865328.html</w:t>
        </w:r>
      </w:hyperlink>
    </w:p>
    <w:p w:rsidR="00652867" w:rsidRDefault="00652867" w:rsidP="003341A1">
      <w:pPr>
        <w:spacing w:after="0" w:line="360" w:lineRule="auto"/>
        <w:rPr>
          <w:rFonts w:ascii="Times New Roman" w:hAnsi="Times New Roman" w:cs="Times New Roman"/>
          <w:sz w:val="26"/>
          <w:szCs w:val="26"/>
        </w:rPr>
      </w:pPr>
      <w:hyperlink r:id="rId17" w:history="1">
        <w:r w:rsidRPr="0023037C">
          <w:rPr>
            <w:rStyle w:val="Hyperlink"/>
            <w:rFonts w:ascii="Times New Roman" w:hAnsi="Times New Roman" w:cs="Times New Roman"/>
            <w:sz w:val="26"/>
            <w:szCs w:val="26"/>
          </w:rPr>
          <w:t>http://www.lypham.net/?p=1988</w:t>
        </w:r>
      </w:hyperlink>
    </w:p>
    <w:p w:rsidR="00652867" w:rsidRDefault="00652867" w:rsidP="003341A1">
      <w:pPr>
        <w:spacing w:after="0" w:line="360" w:lineRule="auto"/>
        <w:rPr>
          <w:rFonts w:ascii="Times New Roman" w:hAnsi="Times New Roman" w:cs="Times New Roman"/>
          <w:sz w:val="26"/>
          <w:szCs w:val="26"/>
        </w:rPr>
      </w:pPr>
      <w:bookmarkStart w:id="0" w:name="_GoBack"/>
      <w:bookmarkEnd w:id="0"/>
    </w:p>
    <w:p w:rsidR="003405EE" w:rsidRDefault="003405EE" w:rsidP="003341A1">
      <w:pPr>
        <w:spacing w:after="0" w:line="360" w:lineRule="auto"/>
        <w:rPr>
          <w:rFonts w:ascii="Times New Roman" w:hAnsi="Times New Roman" w:cs="Times New Roman"/>
          <w:sz w:val="26"/>
          <w:szCs w:val="26"/>
        </w:rPr>
      </w:pPr>
    </w:p>
    <w:p w:rsidR="000B1BC4" w:rsidRDefault="000B1BC4" w:rsidP="003341A1">
      <w:pPr>
        <w:spacing w:after="0" w:line="360" w:lineRule="auto"/>
        <w:rPr>
          <w:rFonts w:ascii="Times New Roman" w:hAnsi="Times New Roman" w:cs="Times New Roman"/>
          <w:sz w:val="26"/>
          <w:szCs w:val="26"/>
        </w:rPr>
      </w:pPr>
    </w:p>
    <w:p w:rsidR="005A744A" w:rsidRDefault="005A744A" w:rsidP="003341A1">
      <w:pPr>
        <w:spacing w:after="0" w:line="360" w:lineRule="auto"/>
        <w:rPr>
          <w:rFonts w:ascii="Times New Roman" w:hAnsi="Times New Roman" w:cs="Times New Roman"/>
          <w:sz w:val="26"/>
          <w:szCs w:val="26"/>
        </w:rPr>
      </w:pPr>
    </w:p>
    <w:p w:rsidR="005A744A" w:rsidRDefault="005A744A" w:rsidP="003341A1">
      <w:pPr>
        <w:spacing w:after="0" w:line="360" w:lineRule="auto"/>
        <w:rPr>
          <w:rFonts w:ascii="Times New Roman" w:hAnsi="Times New Roman" w:cs="Times New Roman"/>
          <w:sz w:val="26"/>
          <w:szCs w:val="26"/>
        </w:rPr>
      </w:pPr>
    </w:p>
    <w:sectPr w:rsidR="005A744A" w:rsidSect="004F5454">
      <w:footerReference w:type="default" r:id="rId18"/>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0A1" w:rsidRDefault="001C50A1" w:rsidP="00B01C63">
      <w:pPr>
        <w:spacing w:after="0" w:line="240" w:lineRule="auto"/>
      </w:pPr>
      <w:r>
        <w:separator/>
      </w:r>
    </w:p>
  </w:endnote>
  <w:endnote w:type="continuationSeparator" w:id="0">
    <w:p w:rsidR="001C50A1" w:rsidRDefault="001C50A1" w:rsidP="00B0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240294"/>
      <w:docPartObj>
        <w:docPartGallery w:val="Page Numbers (Bottom of Page)"/>
        <w:docPartUnique/>
      </w:docPartObj>
    </w:sdtPr>
    <w:sdtEndPr>
      <w:rPr>
        <w:rFonts w:ascii="Times New Roman" w:hAnsi="Times New Roman" w:cs="Times New Roman"/>
        <w:noProof/>
        <w:sz w:val="26"/>
        <w:szCs w:val="26"/>
      </w:rPr>
    </w:sdtEndPr>
    <w:sdtContent>
      <w:p w:rsidR="00570894" w:rsidRPr="00A30EFB" w:rsidRDefault="00570894">
        <w:pPr>
          <w:pStyle w:val="Footer"/>
          <w:jc w:val="center"/>
          <w:rPr>
            <w:rFonts w:ascii="Times New Roman" w:hAnsi="Times New Roman" w:cs="Times New Roman"/>
            <w:sz w:val="26"/>
            <w:szCs w:val="26"/>
          </w:rPr>
        </w:pPr>
        <w:r w:rsidRPr="00A30EFB">
          <w:rPr>
            <w:rFonts w:ascii="Times New Roman" w:hAnsi="Times New Roman" w:cs="Times New Roman"/>
            <w:sz w:val="26"/>
            <w:szCs w:val="26"/>
          </w:rPr>
          <w:fldChar w:fldCharType="begin"/>
        </w:r>
        <w:r w:rsidRPr="00A30EFB">
          <w:rPr>
            <w:rFonts w:ascii="Times New Roman" w:hAnsi="Times New Roman" w:cs="Times New Roman"/>
            <w:sz w:val="26"/>
            <w:szCs w:val="26"/>
          </w:rPr>
          <w:instrText xml:space="preserve"> PAGE   \* MERGEFORMAT </w:instrText>
        </w:r>
        <w:r w:rsidRPr="00A30EFB">
          <w:rPr>
            <w:rFonts w:ascii="Times New Roman" w:hAnsi="Times New Roman" w:cs="Times New Roman"/>
            <w:sz w:val="26"/>
            <w:szCs w:val="26"/>
          </w:rPr>
          <w:fldChar w:fldCharType="separate"/>
        </w:r>
        <w:r w:rsidR="00652867">
          <w:rPr>
            <w:rFonts w:ascii="Times New Roman" w:hAnsi="Times New Roman" w:cs="Times New Roman"/>
            <w:noProof/>
            <w:sz w:val="26"/>
            <w:szCs w:val="26"/>
          </w:rPr>
          <w:t>6</w:t>
        </w:r>
        <w:r w:rsidRPr="00A30EFB">
          <w:rPr>
            <w:rFonts w:ascii="Times New Roman" w:hAnsi="Times New Roman" w:cs="Times New Roman"/>
            <w:noProof/>
            <w:sz w:val="26"/>
            <w:szCs w:val="26"/>
          </w:rPr>
          <w:fldChar w:fldCharType="end"/>
        </w:r>
      </w:p>
    </w:sdtContent>
  </w:sdt>
  <w:p w:rsidR="00570894" w:rsidRDefault="00570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0A1" w:rsidRDefault="001C50A1" w:rsidP="00B01C63">
      <w:pPr>
        <w:spacing w:after="0" w:line="240" w:lineRule="auto"/>
      </w:pPr>
      <w:r>
        <w:separator/>
      </w:r>
    </w:p>
  </w:footnote>
  <w:footnote w:type="continuationSeparator" w:id="0">
    <w:p w:rsidR="001C50A1" w:rsidRDefault="001C50A1" w:rsidP="00B01C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A3C82"/>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431D70EA"/>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4B5B1747"/>
    <w:multiLevelType w:val="hybridMultilevel"/>
    <w:tmpl w:val="966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nsid w:val="6C431BAA"/>
    <w:multiLevelType w:val="hybridMultilevel"/>
    <w:tmpl w:val="90B2893E"/>
    <w:lvl w:ilvl="0" w:tplc="CFE050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D1F"/>
    <w:rsid w:val="000111E8"/>
    <w:rsid w:val="000156A8"/>
    <w:rsid w:val="000268DD"/>
    <w:rsid w:val="00026F2A"/>
    <w:rsid w:val="000669A2"/>
    <w:rsid w:val="00097B4E"/>
    <w:rsid w:val="00097EB3"/>
    <w:rsid w:val="000B1BC4"/>
    <w:rsid w:val="000D02FD"/>
    <w:rsid w:val="000E20E2"/>
    <w:rsid w:val="000E21C4"/>
    <w:rsid w:val="000F0A72"/>
    <w:rsid w:val="000F60AD"/>
    <w:rsid w:val="00112675"/>
    <w:rsid w:val="00132D14"/>
    <w:rsid w:val="00153ED1"/>
    <w:rsid w:val="001655C6"/>
    <w:rsid w:val="001655F5"/>
    <w:rsid w:val="00174493"/>
    <w:rsid w:val="00182EF2"/>
    <w:rsid w:val="001A45E0"/>
    <w:rsid w:val="001B6F08"/>
    <w:rsid w:val="001C50A1"/>
    <w:rsid w:val="001E6C2D"/>
    <w:rsid w:val="001F041E"/>
    <w:rsid w:val="001F41CC"/>
    <w:rsid w:val="00225B8E"/>
    <w:rsid w:val="00237BD5"/>
    <w:rsid w:val="00240328"/>
    <w:rsid w:val="00252588"/>
    <w:rsid w:val="00252668"/>
    <w:rsid w:val="00273D25"/>
    <w:rsid w:val="00281456"/>
    <w:rsid w:val="002C6B57"/>
    <w:rsid w:val="002F2610"/>
    <w:rsid w:val="0030740B"/>
    <w:rsid w:val="00324DA1"/>
    <w:rsid w:val="003341A1"/>
    <w:rsid w:val="003405EE"/>
    <w:rsid w:val="00340F56"/>
    <w:rsid w:val="00341923"/>
    <w:rsid w:val="003621EF"/>
    <w:rsid w:val="0037254E"/>
    <w:rsid w:val="00386F10"/>
    <w:rsid w:val="00397D96"/>
    <w:rsid w:val="003C1F42"/>
    <w:rsid w:val="003D1417"/>
    <w:rsid w:val="003D16DE"/>
    <w:rsid w:val="003D616E"/>
    <w:rsid w:val="003E2F98"/>
    <w:rsid w:val="00420D29"/>
    <w:rsid w:val="00427448"/>
    <w:rsid w:val="00430B0B"/>
    <w:rsid w:val="0044207C"/>
    <w:rsid w:val="00446C6B"/>
    <w:rsid w:val="00466750"/>
    <w:rsid w:val="00470BF4"/>
    <w:rsid w:val="00470C3D"/>
    <w:rsid w:val="004806B0"/>
    <w:rsid w:val="00480B1B"/>
    <w:rsid w:val="00490FD2"/>
    <w:rsid w:val="004A1625"/>
    <w:rsid w:val="004A4E77"/>
    <w:rsid w:val="004C1175"/>
    <w:rsid w:val="004C2058"/>
    <w:rsid w:val="004F464F"/>
    <w:rsid w:val="004F5454"/>
    <w:rsid w:val="005168D8"/>
    <w:rsid w:val="0051767C"/>
    <w:rsid w:val="00524188"/>
    <w:rsid w:val="00525EE0"/>
    <w:rsid w:val="005554E0"/>
    <w:rsid w:val="00570894"/>
    <w:rsid w:val="005965FF"/>
    <w:rsid w:val="005A744A"/>
    <w:rsid w:val="005C1233"/>
    <w:rsid w:val="005D49AD"/>
    <w:rsid w:val="005F7B42"/>
    <w:rsid w:val="0060241F"/>
    <w:rsid w:val="006044AA"/>
    <w:rsid w:val="00604D43"/>
    <w:rsid w:val="00652867"/>
    <w:rsid w:val="00652BEA"/>
    <w:rsid w:val="006543EF"/>
    <w:rsid w:val="006610A5"/>
    <w:rsid w:val="00662D7D"/>
    <w:rsid w:val="006654FC"/>
    <w:rsid w:val="006730CA"/>
    <w:rsid w:val="006732AF"/>
    <w:rsid w:val="006D35E8"/>
    <w:rsid w:val="006F156B"/>
    <w:rsid w:val="00702FE5"/>
    <w:rsid w:val="0071768A"/>
    <w:rsid w:val="007527AC"/>
    <w:rsid w:val="0075655D"/>
    <w:rsid w:val="007B7E69"/>
    <w:rsid w:val="007C7DF7"/>
    <w:rsid w:val="007D137D"/>
    <w:rsid w:val="007D6DEF"/>
    <w:rsid w:val="00810376"/>
    <w:rsid w:val="008408BE"/>
    <w:rsid w:val="00860716"/>
    <w:rsid w:val="00874D4D"/>
    <w:rsid w:val="008B773A"/>
    <w:rsid w:val="008C1FD2"/>
    <w:rsid w:val="008C47C4"/>
    <w:rsid w:val="008E46EA"/>
    <w:rsid w:val="008E6E5F"/>
    <w:rsid w:val="00902229"/>
    <w:rsid w:val="00915E24"/>
    <w:rsid w:val="009257E8"/>
    <w:rsid w:val="00947F63"/>
    <w:rsid w:val="00951E85"/>
    <w:rsid w:val="009A1706"/>
    <w:rsid w:val="009B3DDC"/>
    <w:rsid w:val="009C70DB"/>
    <w:rsid w:val="00A2358B"/>
    <w:rsid w:val="00A30EFB"/>
    <w:rsid w:val="00A31224"/>
    <w:rsid w:val="00A34116"/>
    <w:rsid w:val="00A46047"/>
    <w:rsid w:val="00A63547"/>
    <w:rsid w:val="00A86A4B"/>
    <w:rsid w:val="00A9231D"/>
    <w:rsid w:val="00A95313"/>
    <w:rsid w:val="00AA7C4C"/>
    <w:rsid w:val="00AB131C"/>
    <w:rsid w:val="00AD6F0D"/>
    <w:rsid w:val="00AF288D"/>
    <w:rsid w:val="00B0038E"/>
    <w:rsid w:val="00B01C63"/>
    <w:rsid w:val="00B073FC"/>
    <w:rsid w:val="00B17B82"/>
    <w:rsid w:val="00B50017"/>
    <w:rsid w:val="00B52ED8"/>
    <w:rsid w:val="00B54A3E"/>
    <w:rsid w:val="00B77664"/>
    <w:rsid w:val="00BA074C"/>
    <w:rsid w:val="00BC32FE"/>
    <w:rsid w:val="00BD63F6"/>
    <w:rsid w:val="00C0322E"/>
    <w:rsid w:val="00C41E95"/>
    <w:rsid w:val="00C46DDE"/>
    <w:rsid w:val="00C47CAC"/>
    <w:rsid w:val="00CA1C91"/>
    <w:rsid w:val="00CC6A68"/>
    <w:rsid w:val="00D13748"/>
    <w:rsid w:val="00D206D8"/>
    <w:rsid w:val="00D50AE0"/>
    <w:rsid w:val="00D82997"/>
    <w:rsid w:val="00D87BF9"/>
    <w:rsid w:val="00DB1A78"/>
    <w:rsid w:val="00DE7A28"/>
    <w:rsid w:val="00DF6696"/>
    <w:rsid w:val="00E33294"/>
    <w:rsid w:val="00E7638E"/>
    <w:rsid w:val="00E81504"/>
    <w:rsid w:val="00E85587"/>
    <w:rsid w:val="00EA2202"/>
    <w:rsid w:val="00EC110E"/>
    <w:rsid w:val="00EE560E"/>
    <w:rsid w:val="00EF641D"/>
    <w:rsid w:val="00EF648C"/>
    <w:rsid w:val="00F12188"/>
    <w:rsid w:val="00F62F2A"/>
    <w:rsid w:val="00F810C7"/>
    <w:rsid w:val="00F96F02"/>
    <w:rsid w:val="00FA3384"/>
    <w:rsid w:val="00FF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B6F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30B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77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6F08"/>
    <w:rPr>
      <w:i/>
      <w:iCs/>
    </w:rPr>
  </w:style>
  <w:style w:type="character" w:customStyle="1" w:styleId="Heading2Char">
    <w:name w:val="Heading 2 Char"/>
    <w:basedOn w:val="DefaultParagraphFont"/>
    <w:link w:val="Heading2"/>
    <w:uiPriority w:val="9"/>
    <w:rsid w:val="001B6F0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430B0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B6F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30B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77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6F08"/>
    <w:rPr>
      <w:i/>
      <w:iCs/>
    </w:rPr>
  </w:style>
  <w:style w:type="character" w:customStyle="1" w:styleId="Heading2Char">
    <w:name w:val="Heading 2 Char"/>
    <w:basedOn w:val="DefaultParagraphFont"/>
    <w:link w:val="Heading2"/>
    <w:uiPriority w:val="9"/>
    <w:rsid w:val="001B6F0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430B0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6488">
      <w:bodyDiv w:val="1"/>
      <w:marLeft w:val="0"/>
      <w:marRight w:val="0"/>
      <w:marTop w:val="0"/>
      <w:marBottom w:val="0"/>
      <w:divBdr>
        <w:top w:val="none" w:sz="0" w:space="0" w:color="auto"/>
        <w:left w:val="none" w:sz="0" w:space="0" w:color="auto"/>
        <w:bottom w:val="none" w:sz="0" w:space="0" w:color="auto"/>
        <w:right w:val="none" w:sz="0" w:space="0" w:color="auto"/>
      </w:divBdr>
    </w:div>
    <w:div w:id="645401683">
      <w:bodyDiv w:val="1"/>
      <w:marLeft w:val="0"/>
      <w:marRight w:val="0"/>
      <w:marTop w:val="0"/>
      <w:marBottom w:val="0"/>
      <w:divBdr>
        <w:top w:val="none" w:sz="0" w:space="0" w:color="auto"/>
        <w:left w:val="none" w:sz="0" w:space="0" w:color="auto"/>
        <w:bottom w:val="none" w:sz="0" w:space="0" w:color="auto"/>
        <w:right w:val="none" w:sz="0" w:space="0" w:color="auto"/>
      </w:divBdr>
    </w:div>
    <w:div w:id="671683084">
      <w:bodyDiv w:val="1"/>
      <w:marLeft w:val="0"/>
      <w:marRight w:val="0"/>
      <w:marTop w:val="0"/>
      <w:marBottom w:val="0"/>
      <w:divBdr>
        <w:top w:val="none" w:sz="0" w:space="0" w:color="auto"/>
        <w:left w:val="none" w:sz="0" w:space="0" w:color="auto"/>
        <w:bottom w:val="none" w:sz="0" w:space="0" w:color="auto"/>
        <w:right w:val="none" w:sz="0" w:space="0" w:color="auto"/>
      </w:divBdr>
    </w:div>
    <w:div w:id="763115162">
      <w:bodyDiv w:val="1"/>
      <w:marLeft w:val="0"/>
      <w:marRight w:val="0"/>
      <w:marTop w:val="0"/>
      <w:marBottom w:val="0"/>
      <w:divBdr>
        <w:top w:val="none" w:sz="0" w:space="0" w:color="auto"/>
        <w:left w:val="none" w:sz="0" w:space="0" w:color="auto"/>
        <w:bottom w:val="none" w:sz="0" w:space="0" w:color="auto"/>
        <w:right w:val="none" w:sz="0" w:space="0" w:color="auto"/>
      </w:divBdr>
    </w:div>
    <w:div w:id="810295435">
      <w:bodyDiv w:val="1"/>
      <w:marLeft w:val="0"/>
      <w:marRight w:val="0"/>
      <w:marTop w:val="0"/>
      <w:marBottom w:val="0"/>
      <w:divBdr>
        <w:top w:val="none" w:sz="0" w:space="0" w:color="auto"/>
        <w:left w:val="none" w:sz="0" w:space="0" w:color="auto"/>
        <w:bottom w:val="none" w:sz="0" w:space="0" w:color="auto"/>
        <w:right w:val="none" w:sz="0" w:space="0" w:color="auto"/>
      </w:divBdr>
    </w:div>
    <w:div w:id="1369450588">
      <w:bodyDiv w:val="1"/>
      <w:marLeft w:val="0"/>
      <w:marRight w:val="0"/>
      <w:marTop w:val="0"/>
      <w:marBottom w:val="0"/>
      <w:divBdr>
        <w:top w:val="none" w:sz="0" w:space="0" w:color="auto"/>
        <w:left w:val="none" w:sz="0" w:space="0" w:color="auto"/>
        <w:bottom w:val="none" w:sz="0" w:space="0" w:color="auto"/>
        <w:right w:val="none" w:sz="0" w:space="0" w:color="auto"/>
      </w:divBdr>
    </w:div>
    <w:div w:id="152451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oanhnhansaigon.vn/van-de/nganh-giao-duc-trong-cuoc-cach-mang-cong-nghiep-4-0/120112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aum.edu.vn/tin-tuc/giao-duc-dh-se-chim-truoc-cuoc-cm-cong-nghiep-4-neu-khong-thay-doi.html" TargetMode="External"/><Relationship Id="rId17" Type="http://schemas.openxmlformats.org/officeDocument/2006/relationships/hyperlink" Target="http://www.lypham.net/?p=1988" TargetMode="External"/><Relationship Id="rId2" Type="http://schemas.openxmlformats.org/officeDocument/2006/relationships/numbering" Target="numbering.xml"/><Relationship Id="rId16" Type="http://schemas.openxmlformats.org/officeDocument/2006/relationships/hyperlink" Target="https://thanhnien.vn/giao-duc/nen-tang-cua-cach-mang-40-la-toan-hoc-va-hoc-toan-86532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nuhcm.edu.vn/?ArticleId=561fe9e9-7a85-4744-ae2c-51a34b075ebf" TargetMode="External"/><Relationship Id="rId5" Type="http://schemas.openxmlformats.org/officeDocument/2006/relationships/settings" Target="settings.xml"/><Relationship Id="rId15" Type="http://schemas.openxmlformats.org/officeDocument/2006/relationships/hyperlink" Target="http://vtv.vn/giao-duc/cac-truong-nghe-day-manh-dao-tao-truoc-cach-mang-cong-nghiep-40-2017100919463781.htm" TargetMode="External"/><Relationship Id="rId10" Type="http://schemas.openxmlformats.org/officeDocument/2006/relationships/hyperlink" Target="https://baomoi.com/tac-dong-cua-cuoc-cach-mang-cong-nghiep-4-0-doi-voi-co-so-giao-duc-dai-hoc-o-viet-nam-va-goi-y-chinh-sach-cho-viet-nam/c/23125511.epi"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baophapluat.vn/an-ninh-quoc-phong/giao-duc-dao-tao-trong-quan-doi-day-manh-cach-mang-40-va-nang-cao-chat-luong-mon-ngoai-ngu-366672.html" TargetMode="External"/><Relationship Id="rId14" Type="http://schemas.openxmlformats.org/officeDocument/2006/relationships/hyperlink" Target="http://vienktcn.vinhuni.edu.vn/nghien-cuu-khoa-hoc/seo/co-h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83F45-C252-480E-A9A1-1CA0F6AB1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2374</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VINH</cp:lastModifiedBy>
  <cp:revision>15</cp:revision>
  <dcterms:created xsi:type="dcterms:W3CDTF">2017-12-03T16:12:00Z</dcterms:created>
  <dcterms:modified xsi:type="dcterms:W3CDTF">2017-12-03T18:57:00Z</dcterms:modified>
</cp:coreProperties>
</file>